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C2123" w14:textId="77777777" w:rsidR="00332C5A" w:rsidRPr="00B21E7D" w:rsidRDefault="00332C5A" w:rsidP="003346F5">
      <w:pPr>
        <w:spacing w:line="360" w:lineRule="auto"/>
        <w:jc w:val="center"/>
        <w:rPr>
          <w:rFonts w:ascii="Gill Sans MT" w:hAnsi="Gill Sans MT"/>
          <w:b/>
          <w:bCs/>
          <w:lang w:val="en-US"/>
        </w:rPr>
      </w:pPr>
      <w:bookmarkStart w:id="0" w:name="_GoBack"/>
      <w:bookmarkEnd w:id="0"/>
    </w:p>
    <w:p w14:paraId="254F6C49" w14:textId="77777777" w:rsidR="003346F5" w:rsidRPr="00B21E7D" w:rsidRDefault="00734B3C" w:rsidP="003346F5">
      <w:pPr>
        <w:spacing w:line="360" w:lineRule="auto"/>
        <w:jc w:val="center"/>
        <w:rPr>
          <w:rFonts w:ascii="Gill Sans MT" w:hAnsi="Gill Sans MT"/>
          <w:b/>
          <w:bCs/>
          <w:lang w:val="en-US"/>
        </w:rPr>
      </w:pPr>
      <w:r w:rsidRPr="00B21E7D">
        <w:rPr>
          <w:rFonts w:ascii="Gill Sans MT" w:hAnsi="Gill Sans MT"/>
          <w:b/>
          <w:bCs/>
          <w:lang w:val="en-US"/>
        </w:rPr>
        <w:t>ITALDESIGN</w:t>
      </w:r>
      <w:r w:rsidR="003346F5" w:rsidRPr="00B21E7D">
        <w:rPr>
          <w:rFonts w:ascii="Gill Sans MT" w:hAnsi="Gill Sans MT"/>
          <w:b/>
          <w:bCs/>
          <w:lang w:val="en-US"/>
        </w:rPr>
        <w:t xml:space="preserve">: AN INNOVATION DAY </w:t>
      </w:r>
    </w:p>
    <w:p w14:paraId="147B956F" w14:textId="3B36184F" w:rsidR="00316869" w:rsidRPr="00B21E7D" w:rsidRDefault="003346F5" w:rsidP="003346F5">
      <w:pPr>
        <w:spacing w:line="360" w:lineRule="auto"/>
        <w:jc w:val="center"/>
        <w:rPr>
          <w:rFonts w:ascii="Gill Sans MT" w:hAnsi="Gill Sans MT"/>
          <w:color w:val="000000" w:themeColor="text1"/>
          <w:lang w:val="en-US"/>
        </w:rPr>
      </w:pPr>
      <w:r w:rsidRPr="00B21E7D">
        <w:rPr>
          <w:rFonts w:ascii="Gill Sans MT" w:hAnsi="Gill Sans MT"/>
          <w:b/>
          <w:bCs/>
          <w:lang w:val="en-US"/>
        </w:rPr>
        <w:t>TO INTRODUCE NEW DEPARTMENTS AND FEATURES</w:t>
      </w:r>
    </w:p>
    <w:p w14:paraId="0DD6260C" w14:textId="3918C789" w:rsidR="00691EAA" w:rsidRPr="00B21E7D" w:rsidRDefault="00691EAA" w:rsidP="0038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hAnsi="Gill Sans MT" w:cs="Courier New"/>
          <w:lang w:val="en"/>
        </w:rPr>
      </w:pPr>
    </w:p>
    <w:p w14:paraId="06ABB1B5" w14:textId="03CD258E" w:rsidR="00734B3C" w:rsidRPr="00B21E7D" w:rsidRDefault="00734B3C" w:rsidP="0038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hAnsi="Gill Sans MT" w:cs="Courier New"/>
          <w:lang w:val="en"/>
        </w:rPr>
      </w:pPr>
    </w:p>
    <w:p w14:paraId="5C03579B" w14:textId="3201EDFB" w:rsidR="003346F5" w:rsidRPr="00B21E7D" w:rsidRDefault="003346F5" w:rsidP="00734B3C">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hAnsi="Gill Sans MT" w:cs="Courier New"/>
          <w:b/>
          <w:bCs/>
          <w:lang w:val="en"/>
        </w:rPr>
      </w:pPr>
      <w:r w:rsidRPr="00B21E7D">
        <w:rPr>
          <w:rFonts w:ascii="Gill Sans MT" w:hAnsi="Gill Sans MT" w:cs="Courier New"/>
          <w:b/>
          <w:bCs/>
          <w:lang w:val="en"/>
        </w:rPr>
        <w:t>Company invested over 24 million euros</w:t>
      </w:r>
      <w:r w:rsidR="00DF105B">
        <w:rPr>
          <w:rFonts w:ascii="Gill Sans MT" w:hAnsi="Gill Sans MT" w:cs="Courier New"/>
          <w:b/>
          <w:bCs/>
          <w:lang w:val="en"/>
        </w:rPr>
        <w:t xml:space="preserve"> in the last two years</w:t>
      </w:r>
    </w:p>
    <w:p w14:paraId="70265FEC" w14:textId="2239F32B" w:rsidR="00734B3C" w:rsidRPr="00B21E7D" w:rsidRDefault="003346F5" w:rsidP="00734B3C">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hAnsi="Gill Sans MT" w:cs="Courier New"/>
          <w:b/>
          <w:bCs/>
          <w:lang w:val="en"/>
        </w:rPr>
      </w:pPr>
      <w:r w:rsidRPr="00B21E7D">
        <w:rPr>
          <w:rFonts w:ascii="Gill Sans MT" w:hAnsi="Gill Sans MT" w:cs="Courier New"/>
          <w:b/>
          <w:bCs/>
          <w:lang w:val="en"/>
        </w:rPr>
        <w:t xml:space="preserve">New </w:t>
      </w:r>
      <w:r w:rsidR="00734B3C" w:rsidRPr="00B21E7D">
        <w:rPr>
          <w:rFonts w:ascii="Gill Sans MT" w:hAnsi="Gill Sans MT" w:cs="Courier New"/>
          <w:b/>
          <w:bCs/>
          <w:lang w:val="en"/>
        </w:rPr>
        <w:t>Powertrain Emission</w:t>
      </w:r>
      <w:r w:rsidR="002C2D79">
        <w:rPr>
          <w:rFonts w:ascii="Gill Sans MT" w:hAnsi="Gill Sans MT" w:cs="Courier New"/>
          <w:b/>
          <w:bCs/>
          <w:lang w:val="en"/>
        </w:rPr>
        <w:t>s</w:t>
      </w:r>
      <w:r w:rsidR="00734B3C" w:rsidRPr="00B21E7D">
        <w:rPr>
          <w:rFonts w:ascii="Gill Sans MT" w:hAnsi="Gill Sans MT" w:cs="Courier New"/>
          <w:b/>
          <w:bCs/>
          <w:lang w:val="en"/>
        </w:rPr>
        <w:t xml:space="preserve"> Lab </w:t>
      </w:r>
    </w:p>
    <w:p w14:paraId="3309AB51" w14:textId="72335546" w:rsidR="00EA2480" w:rsidRDefault="003B7B9D" w:rsidP="003346F5">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hAnsi="Gill Sans MT" w:cs="Courier New"/>
          <w:b/>
          <w:bCs/>
          <w:lang w:val="en"/>
        </w:rPr>
      </w:pPr>
      <w:r w:rsidRPr="00B21E7D">
        <w:rPr>
          <w:rFonts w:ascii="Gill Sans MT" w:hAnsi="Gill Sans MT" w:cs="Courier New"/>
          <w:b/>
          <w:bCs/>
          <w:lang w:val="en"/>
        </w:rPr>
        <w:t>New Human Machine Interface</w:t>
      </w:r>
      <w:r w:rsidR="001641ED" w:rsidRPr="00B21E7D">
        <w:rPr>
          <w:rFonts w:ascii="Gill Sans MT" w:hAnsi="Gill Sans MT" w:cs="Courier New"/>
          <w:b/>
          <w:bCs/>
          <w:lang w:val="en"/>
        </w:rPr>
        <w:t xml:space="preserve"> </w:t>
      </w:r>
      <w:r w:rsidR="00DE450A">
        <w:rPr>
          <w:rFonts w:ascii="Gill Sans MT" w:hAnsi="Gill Sans MT" w:cs="Courier New"/>
          <w:b/>
          <w:bCs/>
          <w:lang w:val="en"/>
        </w:rPr>
        <w:t>and User Experience Lab and new</w:t>
      </w:r>
      <w:r w:rsidR="001641ED" w:rsidRPr="00B21E7D">
        <w:rPr>
          <w:rFonts w:ascii="Gill Sans MT" w:hAnsi="Gill Sans MT" w:cs="Courier New"/>
          <w:b/>
          <w:bCs/>
          <w:lang w:val="en"/>
        </w:rPr>
        <w:t xml:space="preserve"> </w:t>
      </w:r>
      <w:r w:rsidR="00DE450A">
        <w:rPr>
          <w:rFonts w:ascii="Gill Sans MT" w:hAnsi="Gill Sans MT" w:cs="Courier New"/>
          <w:b/>
          <w:bCs/>
          <w:lang w:val="en"/>
        </w:rPr>
        <w:t xml:space="preserve">Italdesign Infotainment System </w:t>
      </w:r>
    </w:p>
    <w:p w14:paraId="0455EF62" w14:textId="1BE3D30F" w:rsidR="003346F5" w:rsidRPr="00DE450A" w:rsidRDefault="00DE450A" w:rsidP="003346F5">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hAnsi="Gill Sans MT" w:cs="Courier New"/>
          <w:b/>
          <w:bCs/>
          <w:lang w:val="en"/>
        </w:rPr>
      </w:pPr>
      <w:r w:rsidRPr="00DE450A">
        <w:rPr>
          <w:rFonts w:ascii="Gill Sans MT" w:hAnsi="Gill Sans MT" w:cs="Courier New"/>
          <w:b/>
          <w:bCs/>
          <w:lang w:val="en"/>
        </w:rPr>
        <w:t xml:space="preserve">New </w:t>
      </w:r>
      <w:r>
        <w:rPr>
          <w:rFonts w:ascii="Gill Sans MT" w:hAnsi="Gill Sans MT" w:cs="Courier New"/>
          <w:b/>
          <w:bCs/>
          <w:lang w:val="en"/>
        </w:rPr>
        <w:t xml:space="preserve">Learning </w:t>
      </w:r>
      <w:r w:rsidRPr="00DE450A">
        <w:rPr>
          <w:rFonts w:ascii="Gill Sans MT" w:hAnsi="Gill Sans MT" w:cs="Courier New"/>
          <w:b/>
          <w:bCs/>
          <w:lang w:val="en"/>
        </w:rPr>
        <w:t xml:space="preserve">and </w:t>
      </w:r>
      <w:r w:rsidR="003346F5" w:rsidRPr="00DE450A">
        <w:rPr>
          <w:rFonts w:ascii="Gill Sans MT" w:hAnsi="Gill Sans MT" w:cs="Courier New"/>
          <w:b/>
          <w:bCs/>
          <w:lang w:val="en"/>
        </w:rPr>
        <w:t>e-Learning Lab dedicated to agile working and competence transformation</w:t>
      </w:r>
    </w:p>
    <w:p w14:paraId="5E471C61" w14:textId="1B162A67" w:rsidR="008802DD" w:rsidRPr="008802DD" w:rsidRDefault="00EA2480" w:rsidP="003346F5">
      <w:pPr>
        <w:pStyle w:val="Paragrafoelenco"/>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hAnsi="Gill Sans MT" w:cs="Courier New"/>
          <w:b/>
          <w:bCs/>
          <w:color w:val="000000" w:themeColor="text1"/>
          <w:lang w:val="en"/>
        </w:rPr>
      </w:pPr>
      <w:r>
        <w:rPr>
          <w:rFonts w:ascii="Gill Sans MT" w:eastAsiaTheme="minorEastAsia" w:hAnsi="Gill Sans MT" w:cs="GillSans"/>
          <w:b/>
          <w:color w:val="000000" w:themeColor="text1"/>
          <w:lang w:val="en-US" w:eastAsia="en-US"/>
        </w:rPr>
        <w:t xml:space="preserve">The new </w:t>
      </w:r>
      <w:proofErr w:type="spellStart"/>
      <w:r>
        <w:rPr>
          <w:rFonts w:ascii="Gill Sans MT" w:eastAsiaTheme="minorEastAsia" w:hAnsi="Gill Sans MT" w:cs="GillSans"/>
          <w:b/>
          <w:color w:val="000000" w:themeColor="text1"/>
          <w:lang w:val="en-US" w:eastAsia="en-US"/>
        </w:rPr>
        <w:t>Vadò</w:t>
      </w:r>
      <w:proofErr w:type="spellEnd"/>
      <w:r>
        <w:rPr>
          <w:rFonts w:ascii="Gill Sans MT" w:eastAsiaTheme="minorEastAsia" w:hAnsi="Gill Sans MT" w:cs="GillSans"/>
          <w:b/>
          <w:color w:val="000000" w:themeColor="text1"/>
          <w:lang w:val="en-US" w:eastAsia="en-US"/>
        </w:rPr>
        <w:t xml:space="preserve"> working &amp; l</w:t>
      </w:r>
      <w:r w:rsidR="008802DD" w:rsidRPr="008802DD">
        <w:rPr>
          <w:rFonts w:ascii="Gill Sans MT" w:eastAsiaTheme="minorEastAsia" w:hAnsi="Gill Sans MT" w:cs="GillSans"/>
          <w:b/>
          <w:color w:val="000000" w:themeColor="text1"/>
          <w:lang w:val="en-US" w:eastAsia="en-US"/>
        </w:rPr>
        <w:t>ogistics plant</w:t>
      </w:r>
    </w:p>
    <w:p w14:paraId="11837FC6" w14:textId="5E2C71B1" w:rsidR="00013C20" w:rsidRPr="00B21E7D" w:rsidRDefault="00013C20" w:rsidP="008802DD">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hAnsi="Gill Sans MT" w:cs="Courier New"/>
          <w:b/>
          <w:bCs/>
          <w:lang w:val="en"/>
        </w:rPr>
      </w:pPr>
    </w:p>
    <w:p w14:paraId="3EFD97F7" w14:textId="77777777" w:rsidR="00342A08" w:rsidRPr="00B21E7D" w:rsidRDefault="00342A08" w:rsidP="00387B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ill Sans MT" w:hAnsi="Gill Sans MT" w:cs="Courier New"/>
          <w:lang w:val="en"/>
        </w:rPr>
      </w:pPr>
    </w:p>
    <w:p w14:paraId="4F22502F" w14:textId="77777777" w:rsidR="003B7B9D" w:rsidRPr="00B21E7D" w:rsidRDefault="003B7B9D" w:rsidP="003B7B9D">
      <w:pPr>
        <w:jc w:val="both"/>
        <w:rPr>
          <w:rFonts w:ascii="Gill Sans MT" w:hAnsi="Gill Sans MT"/>
          <w:b/>
          <w:lang w:val="en-US"/>
        </w:rPr>
      </w:pPr>
    </w:p>
    <w:p w14:paraId="262644E5" w14:textId="4BFF894D" w:rsidR="003B7B9D" w:rsidRPr="00B21E7D" w:rsidRDefault="003B7B9D" w:rsidP="003B7B9D">
      <w:pPr>
        <w:jc w:val="both"/>
        <w:rPr>
          <w:rFonts w:ascii="Gill Sans MT" w:hAnsi="Gill Sans MT"/>
          <w:bCs/>
          <w:lang w:val="en-US"/>
        </w:rPr>
      </w:pPr>
      <w:r w:rsidRPr="00B21E7D">
        <w:rPr>
          <w:rFonts w:ascii="Gill Sans MT" w:hAnsi="Gill Sans MT"/>
          <w:bCs/>
          <w:lang w:val="en-US"/>
        </w:rPr>
        <w:t xml:space="preserve">Moncalieri, </w:t>
      </w:r>
      <w:r w:rsidR="007F3FCE" w:rsidRPr="00B21E7D">
        <w:rPr>
          <w:rFonts w:ascii="Gill Sans MT" w:hAnsi="Gill Sans MT"/>
          <w:bCs/>
          <w:lang w:val="en-US"/>
        </w:rPr>
        <w:t>October 1</w:t>
      </w:r>
      <w:r w:rsidRPr="00B21E7D">
        <w:rPr>
          <w:rFonts w:ascii="Gill Sans MT" w:hAnsi="Gill Sans MT"/>
          <w:bCs/>
          <w:lang w:val="en-US"/>
        </w:rPr>
        <w:t>8</w:t>
      </w:r>
      <w:r w:rsidR="007F3FCE" w:rsidRPr="00B21E7D">
        <w:rPr>
          <w:rFonts w:ascii="Gill Sans MT" w:hAnsi="Gill Sans MT"/>
          <w:bCs/>
          <w:vertAlign w:val="superscript"/>
          <w:lang w:val="en-US"/>
        </w:rPr>
        <w:t>th</w:t>
      </w:r>
      <w:r w:rsidR="007F3FCE" w:rsidRPr="00B21E7D">
        <w:rPr>
          <w:rFonts w:ascii="Gill Sans MT" w:hAnsi="Gill Sans MT"/>
          <w:bCs/>
          <w:lang w:val="en-US"/>
        </w:rPr>
        <w:t xml:space="preserve">, </w:t>
      </w:r>
      <w:r w:rsidRPr="00B21E7D">
        <w:rPr>
          <w:rFonts w:ascii="Gill Sans MT" w:hAnsi="Gill Sans MT"/>
          <w:bCs/>
          <w:lang w:val="en-US"/>
        </w:rPr>
        <w:t xml:space="preserve"> 2019</w:t>
      </w:r>
    </w:p>
    <w:p w14:paraId="27B759BC" w14:textId="4FC184DA" w:rsidR="003B7B9D" w:rsidRPr="00B21E7D" w:rsidRDefault="003B7B9D" w:rsidP="003B7B9D">
      <w:pPr>
        <w:jc w:val="both"/>
        <w:rPr>
          <w:rFonts w:ascii="Gill Sans MT" w:hAnsi="Gill Sans MT"/>
          <w:bCs/>
          <w:lang w:val="en-US"/>
        </w:rPr>
      </w:pPr>
    </w:p>
    <w:p w14:paraId="2488AD6B" w14:textId="77777777" w:rsidR="00E931E6" w:rsidRPr="00B21E7D" w:rsidRDefault="003B7B9D" w:rsidP="00E931E6">
      <w:pPr>
        <w:jc w:val="both"/>
        <w:rPr>
          <w:rFonts w:ascii="Gill Sans MT" w:hAnsi="Gill Sans MT"/>
          <w:lang w:val="en-US"/>
        </w:rPr>
      </w:pPr>
      <w:r w:rsidRPr="00B21E7D">
        <w:rPr>
          <w:rFonts w:ascii="Gill Sans MT" w:hAnsi="Gill Sans MT"/>
          <w:bCs/>
          <w:lang w:val="en-US"/>
        </w:rPr>
        <w:tab/>
      </w:r>
      <w:r w:rsidR="00E931E6" w:rsidRPr="00B21E7D">
        <w:rPr>
          <w:rFonts w:ascii="Gill Sans MT" w:hAnsi="Gill Sans MT"/>
          <w:color w:val="000000"/>
          <w:lang w:val="en-US"/>
        </w:rPr>
        <w:t xml:space="preserve">Over the last years, </w:t>
      </w:r>
      <w:r w:rsidR="00E931E6" w:rsidRPr="00B21E7D">
        <w:rPr>
          <w:rFonts w:ascii="Gill Sans MT" w:hAnsi="Gill Sans MT"/>
          <w:lang w:val="en-US"/>
        </w:rPr>
        <w:t xml:space="preserve">Italdesign </w:t>
      </w:r>
      <w:r w:rsidR="00E931E6" w:rsidRPr="00B21E7D">
        <w:rPr>
          <w:rFonts w:ascii="Gill Sans MT" w:hAnsi="Gill Sans MT"/>
          <w:color w:val="000000"/>
          <w:lang w:val="en-US"/>
        </w:rPr>
        <w:t>has been</w:t>
      </w:r>
      <w:r w:rsidR="00E931E6" w:rsidRPr="00B21E7D">
        <w:rPr>
          <w:rFonts w:ascii="Gill Sans MT" w:hAnsi="Gill Sans MT"/>
          <w:lang w:val="en-US"/>
        </w:rPr>
        <w:t xml:space="preserve"> running a consequent strategy process creating buy-in and engagement of the company’s whole team in the need of constant change.</w:t>
      </w:r>
    </w:p>
    <w:p w14:paraId="5D4F7418" w14:textId="2A719F77" w:rsidR="00E931E6" w:rsidRPr="00B21E7D" w:rsidRDefault="00E931E6" w:rsidP="00E931E6">
      <w:pPr>
        <w:jc w:val="both"/>
        <w:rPr>
          <w:rFonts w:ascii="Gill Sans MT" w:hAnsi="Gill Sans MT"/>
          <w:lang w:val="en-US"/>
        </w:rPr>
      </w:pPr>
      <w:r w:rsidRPr="00B21E7D">
        <w:rPr>
          <w:rFonts w:ascii="Gill Sans MT" w:hAnsi="Gill Sans MT"/>
          <w:lang w:val="en-US"/>
        </w:rPr>
        <w:t xml:space="preserve"> </w:t>
      </w:r>
    </w:p>
    <w:p w14:paraId="40F626A6" w14:textId="0F139665" w:rsidR="003346F5" w:rsidRPr="00B21E7D" w:rsidRDefault="00E931E6" w:rsidP="00E931E6">
      <w:pPr>
        <w:ind w:firstLine="720"/>
        <w:jc w:val="both"/>
        <w:rPr>
          <w:rFonts w:ascii="Gill Sans MT" w:hAnsi="Gill Sans MT"/>
          <w:bCs/>
          <w:lang w:val="en-US"/>
        </w:rPr>
      </w:pPr>
      <w:r w:rsidRPr="00B21E7D">
        <w:rPr>
          <w:rFonts w:ascii="Gill Sans MT" w:hAnsi="Gill Sans MT"/>
          <w:bCs/>
          <w:lang w:val="en-US"/>
        </w:rPr>
        <w:t>In 61</w:t>
      </w:r>
      <w:r w:rsidR="00DE450A">
        <w:rPr>
          <w:rFonts w:ascii="Gill Sans MT" w:hAnsi="Gill Sans MT"/>
          <w:bCs/>
          <w:lang w:val="en-US"/>
        </w:rPr>
        <w:t>2</w:t>
      </w:r>
      <w:r w:rsidRPr="00B21E7D">
        <w:rPr>
          <w:rFonts w:ascii="Gill Sans MT" w:hAnsi="Gill Sans MT"/>
          <w:bCs/>
          <w:lang w:val="en-US"/>
        </w:rPr>
        <w:t xml:space="preserve"> days after the press conference for the 50</w:t>
      </w:r>
      <w:r w:rsidRPr="00B21E7D">
        <w:rPr>
          <w:rFonts w:ascii="Gill Sans MT" w:hAnsi="Gill Sans MT"/>
          <w:bCs/>
          <w:vertAlign w:val="superscript"/>
          <w:lang w:val="en-US"/>
        </w:rPr>
        <w:t>th</w:t>
      </w:r>
      <w:r w:rsidRPr="00B21E7D">
        <w:rPr>
          <w:rFonts w:ascii="Gill Sans MT" w:hAnsi="Gill Sans MT"/>
          <w:bCs/>
          <w:lang w:val="en-US"/>
        </w:rPr>
        <w:t xml:space="preserve"> anniversary of the Company, </w:t>
      </w:r>
      <w:r w:rsidR="003B7B9D" w:rsidRPr="00B21E7D">
        <w:rPr>
          <w:rFonts w:ascii="Gill Sans MT" w:hAnsi="Gill Sans MT"/>
          <w:bCs/>
          <w:lang w:val="en-US"/>
        </w:rPr>
        <w:t>Italdesign</w:t>
      </w:r>
      <w:r w:rsidR="003346F5" w:rsidRPr="00B21E7D">
        <w:rPr>
          <w:rFonts w:ascii="Gill Sans MT" w:hAnsi="Gill Sans MT"/>
          <w:bCs/>
          <w:lang w:val="en-US"/>
        </w:rPr>
        <w:t xml:space="preserve"> </w:t>
      </w:r>
      <w:r w:rsidRPr="00B21E7D">
        <w:rPr>
          <w:rFonts w:ascii="Gill Sans MT" w:hAnsi="Gill Sans MT"/>
          <w:bCs/>
          <w:lang w:val="en-US"/>
        </w:rPr>
        <w:t xml:space="preserve">has implemented </w:t>
      </w:r>
      <w:r w:rsidR="003346F5" w:rsidRPr="00B21E7D">
        <w:rPr>
          <w:rFonts w:ascii="Gill Sans MT" w:hAnsi="Gill Sans MT"/>
          <w:bCs/>
          <w:lang w:val="en-US"/>
        </w:rPr>
        <w:t xml:space="preserve">new </w:t>
      </w:r>
      <w:r w:rsidRPr="00B21E7D">
        <w:rPr>
          <w:rFonts w:ascii="Gill Sans MT" w:hAnsi="Gill Sans MT"/>
          <w:bCs/>
          <w:lang w:val="en-US"/>
        </w:rPr>
        <w:t xml:space="preserve">labs, tools </w:t>
      </w:r>
      <w:r w:rsidR="003346F5" w:rsidRPr="00B21E7D">
        <w:rPr>
          <w:rFonts w:ascii="Gill Sans MT" w:hAnsi="Gill Sans MT"/>
          <w:bCs/>
          <w:lang w:val="en-US"/>
        </w:rPr>
        <w:t>and department</w:t>
      </w:r>
      <w:r w:rsidRPr="00B21E7D">
        <w:rPr>
          <w:rFonts w:ascii="Gill Sans MT" w:hAnsi="Gill Sans MT"/>
          <w:bCs/>
          <w:lang w:val="en-US"/>
        </w:rPr>
        <w:t>s</w:t>
      </w:r>
      <w:r w:rsidR="003346F5" w:rsidRPr="00B21E7D">
        <w:rPr>
          <w:rFonts w:ascii="Gill Sans MT" w:hAnsi="Gill Sans MT"/>
          <w:bCs/>
          <w:lang w:val="en-US"/>
        </w:rPr>
        <w:t xml:space="preserve"> with an overall investment </w:t>
      </w:r>
      <w:r w:rsidR="00DF105B">
        <w:rPr>
          <w:rFonts w:ascii="Gill Sans MT" w:hAnsi="Gill Sans MT"/>
          <w:bCs/>
          <w:lang w:val="en-US"/>
        </w:rPr>
        <w:t xml:space="preserve">in the last two years </w:t>
      </w:r>
      <w:r w:rsidR="003346F5" w:rsidRPr="00B21E7D">
        <w:rPr>
          <w:rFonts w:ascii="Gill Sans MT" w:hAnsi="Gill Sans MT"/>
          <w:bCs/>
          <w:lang w:val="en-US"/>
        </w:rPr>
        <w:t>of more than 24 million euros.</w:t>
      </w:r>
    </w:p>
    <w:p w14:paraId="01BED18A" w14:textId="77777777" w:rsidR="003346F5" w:rsidRPr="00B21E7D" w:rsidRDefault="003346F5" w:rsidP="003B7B9D">
      <w:pPr>
        <w:jc w:val="both"/>
        <w:rPr>
          <w:rFonts w:ascii="Gill Sans MT" w:hAnsi="Gill Sans MT"/>
          <w:bCs/>
          <w:lang w:val="en-US"/>
        </w:rPr>
      </w:pPr>
    </w:p>
    <w:p w14:paraId="56FDB8F4" w14:textId="24327B4F" w:rsidR="003346F5" w:rsidRPr="00B21E7D" w:rsidRDefault="003B7B9D" w:rsidP="003346F5">
      <w:pPr>
        <w:jc w:val="both"/>
        <w:rPr>
          <w:rFonts w:ascii="Gill Sans MT" w:hAnsi="Gill Sans MT"/>
          <w:b/>
          <w:lang w:val="en-US"/>
        </w:rPr>
      </w:pPr>
      <w:r w:rsidRPr="00B21E7D">
        <w:rPr>
          <w:rFonts w:ascii="Gill Sans MT" w:hAnsi="Gill Sans MT"/>
          <w:b/>
          <w:lang w:val="en-US"/>
        </w:rPr>
        <w:t>The new Powertrain Emission</w:t>
      </w:r>
      <w:r w:rsidR="002C2D79">
        <w:rPr>
          <w:rFonts w:ascii="Gill Sans MT" w:hAnsi="Gill Sans MT"/>
          <w:b/>
          <w:lang w:val="en-US"/>
        </w:rPr>
        <w:t>s</w:t>
      </w:r>
      <w:r w:rsidRPr="00B21E7D">
        <w:rPr>
          <w:rFonts w:ascii="Gill Sans MT" w:hAnsi="Gill Sans MT"/>
          <w:b/>
          <w:lang w:val="en-US"/>
        </w:rPr>
        <w:t xml:space="preserve"> Lab</w:t>
      </w:r>
    </w:p>
    <w:p w14:paraId="22EF5D86" w14:textId="4D60384A" w:rsidR="00DE450A" w:rsidRDefault="003346F5" w:rsidP="00E931E6">
      <w:pPr>
        <w:ind w:firstLine="720"/>
        <w:jc w:val="both"/>
        <w:rPr>
          <w:rFonts w:ascii="Gill Sans MT" w:hAnsi="Gill Sans MT"/>
          <w:bCs/>
          <w:lang w:val="en-US"/>
        </w:rPr>
      </w:pPr>
      <w:r w:rsidRPr="00B21E7D">
        <w:rPr>
          <w:rFonts w:ascii="Gill Sans MT" w:hAnsi="Gill Sans MT"/>
          <w:bCs/>
          <w:lang w:val="en-US"/>
        </w:rPr>
        <w:t>S</w:t>
      </w:r>
      <w:r w:rsidR="003B7B9D" w:rsidRPr="00B21E7D">
        <w:rPr>
          <w:rFonts w:ascii="Gill Sans MT" w:hAnsi="Gill Sans MT"/>
          <w:bCs/>
          <w:lang w:val="en-US"/>
        </w:rPr>
        <w:t xml:space="preserve">et up in collaboration with </w:t>
      </w:r>
      <w:r w:rsidR="00E931E6" w:rsidRPr="00B21E7D">
        <w:rPr>
          <w:rFonts w:ascii="Gill Sans MT" w:hAnsi="Gill Sans MT"/>
          <w:bCs/>
          <w:lang w:val="en-US"/>
        </w:rPr>
        <w:t xml:space="preserve">the </w:t>
      </w:r>
      <w:r w:rsidR="00DF105B">
        <w:rPr>
          <w:rFonts w:ascii="Gill Sans MT" w:hAnsi="Gill Sans MT"/>
          <w:bCs/>
          <w:lang w:val="en-US"/>
        </w:rPr>
        <w:t xml:space="preserve">Italian branch of the </w:t>
      </w:r>
      <w:r w:rsidR="00DB569A">
        <w:rPr>
          <w:rFonts w:ascii="Gill Sans MT" w:hAnsi="Gill Sans MT"/>
          <w:bCs/>
          <w:lang w:val="en-US"/>
        </w:rPr>
        <w:t>German company FEV</w:t>
      </w:r>
      <w:r w:rsidR="003B7B9D" w:rsidRPr="00B21E7D">
        <w:rPr>
          <w:rFonts w:ascii="Gill Sans MT" w:hAnsi="Gill Sans MT"/>
          <w:bCs/>
          <w:lang w:val="en-US"/>
        </w:rPr>
        <w:t xml:space="preserve">, </w:t>
      </w:r>
      <w:r w:rsidR="002C2D79">
        <w:rPr>
          <w:rFonts w:ascii="Gill Sans MT" w:hAnsi="Gill Sans MT"/>
          <w:bCs/>
          <w:lang w:val="en-US"/>
        </w:rPr>
        <w:t>this state-of-the-art</w:t>
      </w:r>
      <w:r w:rsidR="00296CFD">
        <w:rPr>
          <w:rFonts w:ascii="Gill Sans MT" w:hAnsi="Gill Sans MT"/>
          <w:bCs/>
          <w:lang w:val="en-US"/>
        </w:rPr>
        <w:t xml:space="preserve"> </w:t>
      </w:r>
      <w:r w:rsidR="00E931E6" w:rsidRPr="00B21E7D">
        <w:rPr>
          <w:rFonts w:ascii="Gill Sans MT" w:hAnsi="Gill Sans MT"/>
          <w:bCs/>
          <w:lang w:val="en-US"/>
        </w:rPr>
        <w:t xml:space="preserve">analysis laboratory </w:t>
      </w:r>
      <w:r w:rsidR="003B7B9D" w:rsidRPr="00B21E7D">
        <w:rPr>
          <w:rFonts w:ascii="Gill Sans MT" w:hAnsi="Gill Sans MT"/>
          <w:bCs/>
          <w:lang w:val="en-US"/>
        </w:rPr>
        <w:t>will allow Italdesign to expand its services portfol</w:t>
      </w:r>
      <w:r w:rsidR="00E931E6" w:rsidRPr="00B21E7D">
        <w:rPr>
          <w:rFonts w:ascii="Gill Sans MT" w:hAnsi="Gill Sans MT"/>
          <w:bCs/>
          <w:lang w:val="en-US"/>
        </w:rPr>
        <w:t>io for the automotive industry as it</w:t>
      </w:r>
      <w:r w:rsidR="003B7B9D" w:rsidRPr="00B21E7D">
        <w:rPr>
          <w:rFonts w:ascii="Gill Sans MT" w:hAnsi="Gill Sans MT"/>
          <w:bCs/>
          <w:lang w:val="en-US"/>
        </w:rPr>
        <w:t xml:space="preserve"> will </w:t>
      </w:r>
      <w:r w:rsidR="00DE450A">
        <w:rPr>
          <w:rFonts w:ascii="Gill Sans MT" w:hAnsi="Gill Sans MT"/>
          <w:bCs/>
          <w:lang w:val="en-US"/>
        </w:rPr>
        <w:t>be able to test vehicle</w:t>
      </w:r>
      <w:r w:rsidR="00DB569A">
        <w:rPr>
          <w:rFonts w:ascii="Gill Sans MT" w:hAnsi="Gill Sans MT"/>
          <w:bCs/>
          <w:lang w:val="en-US"/>
        </w:rPr>
        <w:t>s</w:t>
      </w:r>
      <w:r w:rsidR="00DE450A">
        <w:rPr>
          <w:rFonts w:ascii="Gill Sans MT" w:hAnsi="Gill Sans MT"/>
          <w:bCs/>
          <w:lang w:val="en-US"/>
        </w:rPr>
        <w:t xml:space="preserve"> </w:t>
      </w:r>
      <w:r w:rsidR="00DB569A">
        <w:rPr>
          <w:rFonts w:ascii="Gill Sans MT" w:hAnsi="Gill Sans MT"/>
          <w:bCs/>
          <w:lang w:val="en-US"/>
        </w:rPr>
        <w:t>emissions.</w:t>
      </w:r>
    </w:p>
    <w:p w14:paraId="34BE7EBD" w14:textId="77777777" w:rsidR="00ED5D68" w:rsidRPr="00B21E7D" w:rsidRDefault="00ED5D68" w:rsidP="003B7B9D">
      <w:pPr>
        <w:jc w:val="both"/>
        <w:rPr>
          <w:rFonts w:ascii="Gill Sans MT" w:hAnsi="Gill Sans MT"/>
          <w:bCs/>
          <w:lang w:val="en-US"/>
        </w:rPr>
      </w:pPr>
    </w:p>
    <w:p w14:paraId="51D00D6D" w14:textId="2A51111C" w:rsidR="003B7B9D" w:rsidRPr="00B21E7D" w:rsidRDefault="00ED5D68" w:rsidP="003B7B9D">
      <w:pPr>
        <w:jc w:val="both"/>
        <w:rPr>
          <w:rFonts w:ascii="Gill Sans MT" w:hAnsi="Gill Sans MT"/>
          <w:bCs/>
          <w:lang w:val="en-US"/>
        </w:rPr>
      </w:pPr>
      <w:r w:rsidRPr="00B21E7D">
        <w:rPr>
          <w:rFonts w:ascii="Gill Sans MT" w:hAnsi="Gill Sans MT"/>
          <w:bCs/>
          <w:lang w:val="en-US"/>
        </w:rPr>
        <w:tab/>
        <w:t>The Powertrain Emission</w:t>
      </w:r>
      <w:r w:rsidR="002C2D79">
        <w:rPr>
          <w:rFonts w:ascii="Gill Sans MT" w:hAnsi="Gill Sans MT"/>
          <w:bCs/>
          <w:lang w:val="en-US"/>
        </w:rPr>
        <w:t>s</w:t>
      </w:r>
      <w:r w:rsidRPr="00B21E7D">
        <w:rPr>
          <w:rFonts w:ascii="Gill Sans MT" w:hAnsi="Gill Sans MT"/>
          <w:bCs/>
          <w:lang w:val="en-US"/>
        </w:rPr>
        <w:t xml:space="preserve"> Lab will operat</w:t>
      </w:r>
      <w:r w:rsidR="00DB569A">
        <w:rPr>
          <w:rFonts w:ascii="Gill Sans MT" w:hAnsi="Gill Sans MT"/>
          <w:bCs/>
          <w:lang w:val="en-US"/>
        </w:rPr>
        <w:t>e 24 hours a day, 6 days a week and will be managed by FEV staff in order to guarantee the maximum quality and transparency of the data produced.</w:t>
      </w:r>
      <w:r w:rsidRPr="00B21E7D">
        <w:rPr>
          <w:rFonts w:ascii="Gill Sans MT" w:hAnsi="Gill Sans MT"/>
          <w:bCs/>
          <w:lang w:val="en-US"/>
        </w:rPr>
        <w:t xml:space="preserve"> Built in a record-time of 18 months, it </w:t>
      </w:r>
      <w:r w:rsidR="00E931E6" w:rsidRPr="00B21E7D">
        <w:rPr>
          <w:rFonts w:ascii="Gill Sans MT" w:hAnsi="Gill Sans MT"/>
          <w:bCs/>
          <w:lang w:val="en-US"/>
        </w:rPr>
        <w:t xml:space="preserve">covers </w:t>
      </w:r>
      <w:r w:rsidRPr="00B21E7D">
        <w:rPr>
          <w:rFonts w:ascii="Gill Sans MT" w:hAnsi="Gill Sans MT"/>
          <w:bCs/>
          <w:lang w:val="en-US"/>
        </w:rPr>
        <w:t xml:space="preserve">an area of more than 1,000 square meters and it’s divided into two, separated and access-controlled </w:t>
      </w:r>
      <w:r w:rsidR="00E931E6" w:rsidRPr="00B21E7D">
        <w:rPr>
          <w:rFonts w:ascii="Gill Sans MT" w:hAnsi="Gill Sans MT"/>
          <w:bCs/>
          <w:lang w:val="en-US"/>
        </w:rPr>
        <w:t>zones</w:t>
      </w:r>
      <w:r w:rsidRPr="00B21E7D">
        <w:rPr>
          <w:rFonts w:ascii="Gill Sans MT" w:hAnsi="Gill Sans MT"/>
          <w:bCs/>
          <w:lang w:val="en-US"/>
        </w:rPr>
        <w:t>. One is dedicated to t</w:t>
      </w:r>
      <w:r w:rsidR="00E931E6" w:rsidRPr="00B21E7D">
        <w:rPr>
          <w:rFonts w:ascii="Gill Sans MT" w:hAnsi="Gill Sans MT"/>
          <w:bCs/>
          <w:lang w:val="en-US"/>
        </w:rPr>
        <w:t>he VW Group brands ,</w:t>
      </w:r>
      <w:r w:rsidR="00DB569A">
        <w:rPr>
          <w:rFonts w:ascii="Gill Sans MT" w:hAnsi="Gill Sans MT"/>
          <w:bCs/>
          <w:lang w:val="en-US"/>
        </w:rPr>
        <w:t xml:space="preserve"> the second to external customers.</w:t>
      </w:r>
    </w:p>
    <w:p w14:paraId="60648423" w14:textId="0B2E0EF5" w:rsidR="00ED5D68" w:rsidRPr="00B21E7D" w:rsidRDefault="00ED5D68" w:rsidP="003B7B9D">
      <w:pPr>
        <w:jc w:val="both"/>
        <w:rPr>
          <w:rFonts w:ascii="Gill Sans MT" w:hAnsi="Gill Sans MT"/>
          <w:bCs/>
          <w:lang w:val="en-US"/>
        </w:rPr>
      </w:pPr>
    </w:p>
    <w:p w14:paraId="01007120" w14:textId="7D7D5CDB" w:rsidR="00ED5D68" w:rsidRPr="00B21E7D" w:rsidRDefault="00ED5D68" w:rsidP="003B7B9D">
      <w:pPr>
        <w:jc w:val="both"/>
        <w:rPr>
          <w:rFonts w:ascii="Gill Sans MT" w:hAnsi="Gill Sans MT"/>
          <w:bCs/>
          <w:lang w:val="en-US"/>
        </w:rPr>
      </w:pPr>
      <w:r w:rsidRPr="00B21E7D">
        <w:rPr>
          <w:rFonts w:ascii="Gill Sans MT" w:hAnsi="Gill Sans MT"/>
          <w:bCs/>
          <w:lang w:val="en-US"/>
        </w:rPr>
        <w:tab/>
        <w:t xml:space="preserve">“This new Lab is </w:t>
      </w:r>
      <w:r w:rsidR="00013C20" w:rsidRPr="00B21E7D">
        <w:rPr>
          <w:rFonts w:ascii="Gill Sans MT" w:hAnsi="Gill Sans MT"/>
          <w:bCs/>
          <w:lang w:val="en-US"/>
        </w:rPr>
        <w:t>something unique</w:t>
      </w:r>
      <w:r w:rsidRPr="00B21E7D">
        <w:rPr>
          <w:rFonts w:ascii="Gill Sans MT" w:hAnsi="Gill Sans MT"/>
          <w:bCs/>
          <w:lang w:val="en-US"/>
        </w:rPr>
        <w:t xml:space="preserve"> in Italy – Italdesign CTO Antonio Casu says</w:t>
      </w:r>
      <w:r w:rsidR="00296CFD">
        <w:rPr>
          <w:rFonts w:ascii="Gill Sans MT" w:hAnsi="Gill Sans MT"/>
          <w:bCs/>
          <w:lang w:val="en-US"/>
        </w:rPr>
        <w:t>.</w:t>
      </w:r>
      <w:r w:rsidR="00013C20" w:rsidRPr="00B21E7D">
        <w:rPr>
          <w:rFonts w:ascii="Gill Sans MT" w:hAnsi="Gill Sans MT"/>
          <w:bCs/>
          <w:lang w:val="en-US"/>
        </w:rPr>
        <w:t xml:space="preserve"> The emi</w:t>
      </w:r>
      <w:r w:rsidR="002C2D79">
        <w:rPr>
          <w:rFonts w:ascii="Gill Sans MT" w:hAnsi="Gill Sans MT"/>
          <w:bCs/>
          <w:lang w:val="en-US"/>
        </w:rPr>
        <w:t xml:space="preserve">ssions analysis is a totally new </w:t>
      </w:r>
      <w:r w:rsidRPr="00B21E7D">
        <w:rPr>
          <w:rFonts w:ascii="Gill Sans MT" w:hAnsi="Gill Sans MT"/>
          <w:bCs/>
          <w:lang w:val="en-US"/>
        </w:rPr>
        <w:t>service we</w:t>
      </w:r>
      <w:r w:rsidR="00013C20" w:rsidRPr="00B21E7D">
        <w:rPr>
          <w:rFonts w:ascii="Gill Sans MT" w:hAnsi="Gill Sans MT"/>
          <w:bCs/>
          <w:lang w:val="en-US"/>
        </w:rPr>
        <w:t xml:space="preserve"> can</w:t>
      </w:r>
      <w:r w:rsidRPr="00B21E7D">
        <w:rPr>
          <w:rFonts w:ascii="Gill Sans MT" w:hAnsi="Gill Sans MT"/>
          <w:bCs/>
          <w:lang w:val="en-US"/>
        </w:rPr>
        <w:t xml:space="preserve"> now add to our portfolio </w:t>
      </w:r>
      <w:r w:rsidR="00013C20" w:rsidRPr="00B21E7D">
        <w:rPr>
          <w:rFonts w:ascii="Gill Sans MT" w:hAnsi="Gill Sans MT"/>
          <w:bCs/>
          <w:lang w:val="en-US"/>
        </w:rPr>
        <w:t xml:space="preserve">to be offered </w:t>
      </w:r>
      <w:r w:rsidRPr="00B21E7D">
        <w:rPr>
          <w:rFonts w:ascii="Gill Sans MT" w:hAnsi="Gill Sans MT"/>
          <w:bCs/>
          <w:lang w:val="en-US"/>
        </w:rPr>
        <w:t>to our clients, besides the ones we’ve been offering since 1968</w:t>
      </w:r>
      <w:r w:rsidR="00013C20" w:rsidRPr="00B21E7D">
        <w:rPr>
          <w:rFonts w:ascii="Gill Sans MT" w:hAnsi="Gill Sans MT"/>
          <w:bCs/>
          <w:lang w:val="en-US"/>
        </w:rPr>
        <w:t>,</w:t>
      </w:r>
      <w:r w:rsidRPr="00B21E7D">
        <w:rPr>
          <w:rFonts w:ascii="Gill Sans MT" w:hAnsi="Gill Sans MT"/>
          <w:bCs/>
          <w:lang w:val="en-US"/>
        </w:rPr>
        <w:t xml:space="preserve"> </w:t>
      </w:r>
      <w:r w:rsidR="00013C20" w:rsidRPr="00B21E7D">
        <w:rPr>
          <w:rFonts w:ascii="Gill Sans MT" w:hAnsi="Gill Sans MT"/>
          <w:bCs/>
          <w:lang w:val="en-US"/>
        </w:rPr>
        <w:t>namely</w:t>
      </w:r>
      <w:r w:rsidRPr="00B21E7D">
        <w:rPr>
          <w:rFonts w:ascii="Gill Sans MT" w:hAnsi="Gill Sans MT"/>
          <w:bCs/>
          <w:lang w:val="en-US"/>
        </w:rPr>
        <w:t xml:space="preserve"> styling, engineering development, testing, validation </w:t>
      </w:r>
      <w:r w:rsidR="00DF105B">
        <w:rPr>
          <w:rFonts w:ascii="Gill Sans MT" w:hAnsi="Gill Sans MT"/>
          <w:bCs/>
          <w:lang w:val="en-US"/>
        </w:rPr>
        <w:t xml:space="preserve">and prototyping </w:t>
      </w:r>
      <w:r w:rsidR="00013C20" w:rsidRPr="00B21E7D">
        <w:rPr>
          <w:rFonts w:ascii="Gill Sans MT" w:hAnsi="Gill Sans MT"/>
          <w:bCs/>
          <w:lang w:val="en-US"/>
        </w:rPr>
        <w:t>through to</w:t>
      </w:r>
      <w:r w:rsidRPr="00B21E7D">
        <w:rPr>
          <w:rFonts w:ascii="Gill Sans MT" w:hAnsi="Gill Sans MT"/>
          <w:bCs/>
          <w:lang w:val="en-US"/>
        </w:rPr>
        <w:t xml:space="preserve"> the </w:t>
      </w:r>
      <w:r w:rsidR="00013C20" w:rsidRPr="00B21E7D">
        <w:rPr>
          <w:rFonts w:ascii="Gill Sans MT" w:hAnsi="Gill Sans MT"/>
          <w:bCs/>
          <w:lang w:val="en-US"/>
        </w:rPr>
        <w:t xml:space="preserve">assistance to the </w:t>
      </w:r>
      <w:r w:rsidRPr="00B21E7D">
        <w:rPr>
          <w:rFonts w:ascii="Gill Sans MT" w:hAnsi="Gill Sans MT"/>
          <w:bCs/>
          <w:lang w:val="en-US"/>
        </w:rPr>
        <w:t>start of production”.</w:t>
      </w:r>
    </w:p>
    <w:p w14:paraId="7F79428F" w14:textId="77777777" w:rsidR="003B7B9D" w:rsidRPr="00B21E7D" w:rsidRDefault="003B7B9D" w:rsidP="003B7B9D">
      <w:pPr>
        <w:jc w:val="both"/>
        <w:rPr>
          <w:rFonts w:ascii="Gill Sans MT" w:hAnsi="Gill Sans MT"/>
          <w:bCs/>
          <w:lang w:val="en-US"/>
        </w:rPr>
      </w:pPr>
    </w:p>
    <w:p w14:paraId="5CBDB64C" w14:textId="3AF6F75F" w:rsidR="003B7B9D" w:rsidRPr="00B21E7D" w:rsidRDefault="00ED5D68" w:rsidP="003B7B9D">
      <w:pPr>
        <w:jc w:val="both"/>
        <w:rPr>
          <w:rFonts w:ascii="Gill Sans MT" w:hAnsi="Gill Sans MT"/>
          <w:lang w:val="en-US"/>
        </w:rPr>
      </w:pPr>
      <w:r w:rsidRPr="00B21E7D">
        <w:rPr>
          <w:rFonts w:ascii="Gill Sans MT" w:hAnsi="Gill Sans MT"/>
          <w:b/>
          <w:lang w:val="en-US"/>
        </w:rPr>
        <w:tab/>
      </w:r>
      <w:r w:rsidR="003B7B9D" w:rsidRPr="00B21E7D">
        <w:rPr>
          <w:rFonts w:ascii="Gill Sans MT" w:hAnsi="Gill Sans MT"/>
          <w:lang w:val="en-US"/>
        </w:rPr>
        <w:t xml:space="preserve">The Powertrain </w:t>
      </w:r>
      <w:r w:rsidRPr="00B21E7D">
        <w:rPr>
          <w:rFonts w:ascii="Gill Sans MT" w:hAnsi="Gill Sans MT"/>
          <w:lang w:val="en-US"/>
        </w:rPr>
        <w:t>E</w:t>
      </w:r>
      <w:r w:rsidR="003B7B9D" w:rsidRPr="00B21E7D">
        <w:rPr>
          <w:rFonts w:ascii="Gill Sans MT" w:hAnsi="Gill Sans MT"/>
          <w:lang w:val="en-US"/>
        </w:rPr>
        <w:t xml:space="preserve">missions </w:t>
      </w:r>
      <w:r w:rsidRPr="00B21E7D">
        <w:rPr>
          <w:rFonts w:ascii="Gill Sans MT" w:hAnsi="Gill Sans MT"/>
          <w:lang w:val="en-US"/>
        </w:rPr>
        <w:t>L</w:t>
      </w:r>
      <w:r w:rsidR="003B7B9D" w:rsidRPr="00B21E7D">
        <w:rPr>
          <w:rFonts w:ascii="Gill Sans MT" w:hAnsi="Gill Sans MT"/>
          <w:lang w:val="en-US"/>
        </w:rPr>
        <w:t xml:space="preserve">ab enables Italdesign to provide vehicle emissions measurements </w:t>
      </w:r>
      <w:r w:rsidR="00DB569A">
        <w:rPr>
          <w:rFonts w:ascii="Gill Sans MT" w:hAnsi="Gill Sans MT"/>
          <w:lang w:val="en-US"/>
        </w:rPr>
        <w:t xml:space="preserve"> </w:t>
      </w:r>
      <w:r w:rsidR="003B7B9D" w:rsidRPr="00B21E7D">
        <w:rPr>
          <w:rFonts w:ascii="Gill Sans MT" w:hAnsi="Gill Sans MT"/>
          <w:lang w:val="en-US"/>
        </w:rPr>
        <w:t>following most of the international standards.</w:t>
      </w:r>
    </w:p>
    <w:p w14:paraId="75076D81" w14:textId="41C202BB" w:rsidR="003B7B9D" w:rsidRPr="00B21E7D" w:rsidRDefault="003B7B9D" w:rsidP="003B7B9D">
      <w:pPr>
        <w:jc w:val="both"/>
        <w:rPr>
          <w:rFonts w:ascii="Gill Sans MT" w:hAnsi="Gill Sans MT"/>
          <w:lang w:val="en-US"/>
        </w:rPr>
      </w:pPr>
      <w:r w:rsidRPr="00B21E7D">
        <w:rPr>
          <w:rFonts w:ascii="Gill Sans MT" w:hAnsi="Gill Sans MT"/>
          <w:lang w:val="en-US"/>
        </w:rPr>
        <w:t>The performance of the devices and the architecture of the center enables to extend the measurements over the standards to perform advanced research and development tests and analysis.</w:t>
      </w:r>
    </w:p>
    <w:p w14:paraId="4AEF8B03" w14:textId="62B4CC14" w:rsidR="00C3104D" w:rsidRPr="00B21E7D" w:rsidRDefault="00C3104D" w:rsidP="003B7B9D">
      <w:pPr>
        <w:jc w:val="both"/>
        <w:rPr>
          <w:rFonts w:ascii="Gill Sans MT" w:hAnsi="Gill Sans MT"/>
          <w:lang w:val="en-US"/>
        </w:rPr>
      </w:pPr>
    </w:p>
    <w:p w14:paraId="47CFF7F5" w14:textId="77777777" w:rsidR="00332C5A" w:rsidRPr="00B21E7D" w:rsidRDefault="00332C5A" w:rsidP="003B7B9D">
      <w:pPr>
        <w:jc w:val="both"/>
        <w:rPr>
          <w:rFonts w:ascii="Gill Sans MT" w:hAnsi="Gill Sans MT"/>
          <w:b/>
          <w:bCs/>
          <w:lang w:val="en-US"/>
        </w:rPr>
      </w:pPr>
    </w:p>
    <w:p w14:paraId="10684D58" w14:textId="77777777" w:rsidR="00332C5A" w:rsidRPr="00B21E7D" w:rsidRDefault="00332C5A" w:rsidP="003B7B9D">
      <w:pPr>
        <w:jc w:val="both"/>
        <w:rPr>
          <w:rFonts w:ascii="Gill Sans MT" w:hAnsi="Gill Sans MT"/>
          <w:b/>
          <w:bCs/>
          <w:lang w:val="en-US"/>
        </w:rPr>
      </w:pPr>
    </w:p>
    <w:p w14:paraId="0C6BEC8F" w14:textId="77777777" w:rsidR="00332C5A" w:rsidRPr="00B21E7D" w:rsidRDefault="00332C5A" w:rsidP="003B7B9D">
      <w:pPr>
        <w:jc w:val="both"/>
        <w:rPr>
          <w:rFonts w:ascii="Gill Sans MT" w:hAnsi="Gill Sans MT"/>
          <w:b/>
          <w:bCs/>
          <w:lang w:val="en-US"/>
        </w:rPr>
      </w:pPr>
    </w:p>
    <w:p w14:paraId="235ED748" w14:textId="77777777" w:rsidR="00332C5A" w:rsidRPr="00B21E7D" w:rsidRDefault="00332C5A" w:rsidP="003B7B9D">
      <w:pPr>
        <w:jc w:val="both"/>
        <w:rPr>
          <w:rFonts w:ascii="Gill Sans MT" w:hAnsi="Gill Sans MT"/>
          <w:b/>
          <w:bCs/>
          <w:lang w:val="en-US"/>
        </w:rPr>
      </w:pPr>
    </w:p>
    <w:p w14:paraId="6122B242" w14:textId="1E663FB8" w:rsidR="00ED5D68" w:rsidRPr="00B21E7D" w:rsidRDefault="003346F5" w:rsidP="003B7B9D">
      <w:pPr>
        <w:jc w:val="both"/>
        <w:rPr>
          <w:rFonts w:ascii="Gill Sans MT" w:hAnsi="Gill Sans MT"/>
          <w:b/>
          <w:bCs/>
          <w:lang w:val="en-US"/>
        </w:rPr>
      </w:pPr>
      <w:r w:rsidRPr="00B21E7D">
        <w:rPr>
          <w:rFonts w:ascii="Gill Sans MT" w:hAnsi="Gill Sans MT"/>
          <w:b/>
          <w:bCs/>
          <w:lang w:val="en-US"/>
        </w:rPr>
        <w:t>The New Human-Machine Interface</w:t>
      </w:r>
      <w:r w:rsidR="00DB569A">
        <w:rPr>
          <w:rFonts w:ascii="Gill Sans MT" w:hAnsi="Gill Sans MT"/>
          <w:b/>
          <w:bCs/>
          <w:lang w:val="en-US"/>
        </w:rPr>
        <w:t>/</w:t>
      </w:r>
      <w:r w:rsidRPr="00B21E7D">
        <w:rPr>
          <w:rFonts w:ascii="Gill Sans MT" w:hAnsi="Gill Sans MT"/>
          <w:b/>
          <w:bCs/>
          <w:lang w:val="en-US"/>
        </w:rPr>
        <w:t xml:space="preserve"> User Experience Lab</w:t>
      </w:r>
      <w:r w:rsidR="00DB569A">
        <w:rPr>
          <w:rFonts w:ascii="Gill Sans MT" w:hAnsi="Gill Sans MT"/>
          <w:b/>
          <w:bCs/>
          <w:lang w:val="en-US"/>
        </w:rPr>
        <w:t xml:space="preserve"> and Italdesign Infotainment System</w:t>
      </w:r>
    </w:p>
    <w:p w14:paraId="0417EDA2" w14:textId="4E7605A2" w:rsidR="003346F5" w:rsidRPr="00B21E7D" w:rsidRDefault="003346F5" w:rsidP="003346F5">
      <w:pPr>
        <w:ind w:firstLine="720"/>
        <w:jc w:val="both"/>
        <w:rPr>
          <w:rFonts w:ascii="Gill Sans MT" w:hAnsi="Gill Sans MT"/>
          <w:lang w:val="en-US"/>
        </w:rPr>
      </w:pPr>
      <w:r w:rsidRPr="00B21E7D">
        <w:rPr>
          <w:rFonts w:ascii="Gill Sans MT" w:hAnsi="Gill Sans MT"/>
          <w:lang w:val="en-US"/>
        </w:rPr>
        <w:t xml:space="preserve">Set up last year, the HMI LAB is a </w:t>
      </w:r>
      <w:r w:rsidRPr="00B21E7D">
        <w:rPr>
          <w:rFonts w:ascii="Gill Sans MT" w:hAnsi="Gill Sans MT"/>
          <w:bCs/>
          <w:lang w:val="en-US"/>
        </w:rPr>
        <w:t>multidisciplinary</w:t>
      </w:r>
      <w:r w:rsidRPr="00B21E7D">
        <w:rPr>
          <w:rFonts w:ascii="Gill Sans MT" w:hAnsi="Gill Sans MT"/>
          <w:lang w:val="en-US"/>
        </w:rPr>
        <w:t xml:space="preserve"> environment where analysis and studies are conducted focusing on the </w:t>
      </w:r>
      <w:r w:rsidR="00DB569A">
        <w:rPr>
          <w:rFonts w:ascii="Gill Sans MT" w:hAnsi="Gill Sans MT"/>
          <w:lang w:val="en-US"/>
        </w:rPr>
        <w:t>interface</w:t>
      </w:r>
      <w:r w:rsidRPr="00B21E7D">
        <w:rPr>
          <w:rFonts w:ascii="Gill Sans MT" w:hAnsi="Gill Sans MT"/>
          <w:lang w:val="en-US"/>
        </w:rPr>
        <w:t xml:space="preserve"> between </w:t>
      </w:r>
      <w:r w:rsidRPr="00B21E7D">
        <w:rPr>
          <w:rFonts w:ascii="Gill Sans MT" w:hAnsi="Gill Sans MT"/>
          <w:bCs/>
          <w:lang w:val="en-US"/>
        </w:rPr>
        <w:t>humans</w:t>
      </w:r>
      <w:r w:rsidRPr="00B21E7D">
        <w:rPr>
          <w:rFonts w:ascii="Gill Sans MT" w:hAnsi="Gill Sans MT"/>
          <w:lang w:val="en-US"/>
        </w:rPr>
        <w:t xml:space="preserve"> and </w:t>
      </w:r>
      <w:r w:rsidRPr="00B21E7D">
        <w:rPr>
          <w:rFonts w:ascii="Gill Sans MT" w:hAnsi="Gill Sans MT"/>
          <w:bCs/>
          <w:lang w:val="en-US"/>
        </w:rPr>
        <w:t>vehicles.</w:t>
      </w:r>
    </w:p>
    <w:p w14:paraId="2AAAF511" w14:textId="0360491E" w:rsidR="003346F5" w:rsidRPr="00B21E7D" w:rsidRDefault="003346F5" w:rsidP="003346F5">
      <w:pPr>
        <w:jc w:val="both"/>
        <w:rPr>
          <w:rFonts w:ascii="Gill Sans MT" w:hAnsi="Gill Sans MT"/>
          <w:lang w:val="en-US"/>
        </w:rPr>
      </w:pPr>
      <w:r w:rsidRPr="00B21E7D">
        <w:rPr>
          <w:rFonts w:ascii="Gill Sans MT" w:hAnsi="Gill Sans MT"/>
          <w:lang w:val="en-US"/>
        </w:rPr>
        <w:t xml:space="preserve">Interior layouts and rear compartments can be defined, developed and tested thanks to a </w:t>
      </w:r>
      <w:r w:rsidR="00296CFD" w:rsidRPr="00296CFD">
        <w:rPr>
          <w:rFonts w:ascii="Gill Sans MT" w:hAnsi="Gill Sans MT"/>
          <w:color w:val="000000" w:themeColor="text1"/>
          <w:lang w:val="en-US"/>
        </w:rPr>
        <w:t>fully adjustable seating buck</w:t>
      </w:r>
      <w:r w:rsidRPr="00B21E7D">
        <w:rPr>
          <w:rFonts w:ascii="Gill Sans MT" w:hAnsi="Gill Sans MT"/>
          <w:lang w:val="en-US"/>
        </w:rPr>
        <w:t>, able to represent all possible configurations available nowadays, as well as future layouts related to autonomous driving.</w:t>
      </w:r>
    </w:p>
    <w:p w14:paraId="7B884BBD" w14:textId="77777777" w:rsidR="003346F5" w:rsidRPr="00B21E7D" w:rsidRDefault="003346F5" w:rsidP="003346F5">
      <w:pPr>
        <w:jc w:val="both"/>
        <w:rPr>
          <w:rFonts w:ascii="Gill Sans MT" w:hAnsi="Gill Sans MT"/>
          <w:lang w:val="en-US"/>
        </w:rPr>
      </w:pPr>
    </w:p>
    <w:p w14:paraId="36CE8533" w14:textId="77777777" w:rsidR="003346F5" w:rsidRPr="00B21E7D" w:rsidRDefault="003346F5" w:rsidP="003346F5">
      <w:pPr>
        <w:jc w:val="both"/>
        <w:rPr>
          <w:rFonts w:ascii="Gill Sans MT" w:hAnsi="Gill Sans MT"/>
          <w:lang w:val="en-US"/>
        </w:rPr>
      </w:pPr>
      <w:r w:rsidRPr="00B21E7D">
        <w:rPr>
          <w:rFonts w:ascii="Gill Sans MT" w:hAnsi="Gill Sans MT"/>
          <w:bCs/>
          <w:lang w:val="en-US"/>
        </w:rPr>
        <w:t xml:space="preserve">Ergonomic validation </w:t>
      </w:r>
      <w:r w:rsidRPr="00B21E7D">
        <w:rPr>
          <w:rFonts w:ascii="Gill Sans MT" w:hAnsi="Gill Sans MT"/>
          <w:lang w:val="en-US"/>
        </w:rPr>
        <w:t xml:space="preserve">through </w:t>
      </w:r>
      <w:r w:rsidRPr="00B21E7D">
        <w:rPr>
          <w:rFonts w:ascii="Gill Sans MT" w:hAnsi="Gill Sans MT"/>
          <w:bCs/>
          <w:lang w:val="en-US"/>
        </w:rPr>
        <w:t>Virtual Reality</w:t>
      </w:r>
      <w:r w:rsidRPr="00B21E7D">
        <w:rPr>
          <w:rFonts w:ascii="Gill Sans MT" w:hAnsi="Gill Sans MT"/>
          <w:lang w:val="en-US"/>
        </w:rPr>
        <w:t xml:space="preserve"> tools</w:t>
      </w:r>
      <w:r w:rsidRPr="00B21E7D">
        <w:rPr>
          <w:rFonts w:ascii="Gill Sans MT" w:hAnsi="Gill Sans MT"/>
          <w:bCs/>
          <w:lang w:val="en-US"/>
        </w:rPr>
        <w:t xml:space="preserve"> </w:t>
      </w:r>
      <w:r w:rsidRPr="00B21E7D">
        <w:rPr>
          <w:rFonts w:ascii="Gill Sans MT" w:hAnsi="Gill Sans MT"/>
          <w:lang w:val="en-US"/>
        </w:rPr>
        <w:t xml:space="preserve">allows the reduction of development </w:t>
      </w:r>
      <w:r w:rsidRPr="00B21E7D">
        <w:rPr>
          <w:rFonts w:ascii="Gill Sans MT" w:hAnsi="Gill Sans MT"/>
          <w:bCs/>
          <w:lang w:val="en-US"/>
        </w:rPr>
        <w:t>time</w:t>
      </w:r>
      <w:r w:rsidRPr="00B21E7D">
        <w:rPr>
          <w:rFonts w:ascii="Gill Sans MT" w:hAnsi="Gill Sans MT"/>
          <w:lang w:val="en-US"/>
        </w:rPr>
        <w:t xml:space="preserve"> and </w:t>
      </w:r>
      <w:r w:rsidRPr="00B21E7D">
        <w:rPr>
          <w:rFonts w:ascii="Gill Sans MT" w:hAnsi="Gill Sans MT"/>
          <w:bCs/>
          <w:lang w:val="en-US"/>
        </w:rPr>
        <w:t>costs</w:t>
      </w:r>
      <w:r w:rsidRPr="00B21E7D">
        <w:rPr>
          <w:rFonts w:ascii="Gill Sans MT" w:hAnsi="Gill Sans MT"/>
          <w:lang w:val="en-US"/>
        </w:rPr>
        <w:t>, minimizing the need for physical objects.</w:t>
      </w:r>
    </w:p>
    <w:p w14:paraId="2BD8D2F7" w14:textId="77777777" w:rsidR="003346F5" w:rsidRPr="00B21E7D" w:rsidRDefault="003346F5" w:rsidP="003346F5">
      <w:pPr>
        <w:jc w:val="both"/>
        <w:rPr>
          <w:rFonts w:ascii="Gill Sans MT" w:hAnsi="Gill Sans MT"/>
          <w:lang w:val="en-US"/>
        </w:rPr>
      </w:pPr>
    </w:p>
    <w:p w14:paraId="3822149D" w14:textId="77777777" w:rsidR="003346F5" w:rsidRPr="00B21E7D" w:rsidRDefault="003346F5" w:rsidP="003346F5">
      <w:pPr>
        <w:jc w:val="both"/>
        <w:rPr>
          <w:rFonts w:ascii="Gill Sans MT" w:hAnsi="Gill Sans MT"/>
          <w:bCs/>
          <w:lang w:val="en-US"/>
        </w:rPr>
      </w:pPr>
      <w:r w:rsidRPr="00B21E7D">
        <w:rPr>
          <w:rFonts w:ascii="Gill Sans MT" w:hAnsi="Gill Sans MT"/>
          <w:bCs/>
          <w:lang w:val="en-US"/>
        </w:rPr>
        <w:t xml:space="preserve">Several activities can be performed here, such as: </w:t>
      </w:r>
    </w:p>
    <w:p w14:paraId="0E7D9E6F" w14:textId="77777777" w:rsidR="003346F5" w:rsidRPr="00B21E7D" w:rsidRDefault="003346F5" w:rsidP="003346F5">
      <w:pPr>
        <w:jc w:val="both"/>
        <w:rPr>
          <w:rFonts w:ascii="Gill Sans MT" w:hAnsi="Gill Sans MT"/>
          <w:bCs/>
          <w:lang w:val="en-US"/>
        </w:rPr>
      </w:pPr>
      <w:r w:rsidRPr="00B21E7D">
        <w:rPr>
          <w:rFonts w:ascii="Gill Sans MT" w:hAnsi="Gill Sans MT"/>
          <w:bCs/>
          <w:lang w:val="en-US"/>
        </w:rPr>
        <w:t xml:space="preserve">-  reachability and visibility analysis </w:t>
      </w:r>
    </w:p>
    <w:p w14:paraId="0433C22C" w14:textId="77777777" w:rsidR="003346F5" w:rsidRPr="00B21E7D" w:rsidRDefault="003346F5" w:rsidP="003346F5">
      <w:pPr>
        <w:jc w:val="both"/>
        <w:rPr>
          <w:rFonts w:ascii="Gill Sans MT" w:hAnsi="Gill Sans MT"/>
          <w:bCs/>
          <w:lang w:val="en-US"/>
        </w:rPr>
      </w:pPr>
      <w:r w:rsidRPr="00B21E7D">
        <w:rPr>
          <w:rFonts w:ascii="Gill Sans MT" w:hAnsi="Gill Sans MT"/>
          <w:bCs/>
          <w:lang w:val="en-US"/>
        </w:rPr>
        <w:t>-  ingress/egress simulations</w:t>
      </w:r>
    </w:p>
    <w:p w14:paraId="50ACCE27" w14:textId="77777777" w:rsidR="003346F5" w:rsidRPr="00B21E7D" w:rsidRDefault="003346F5" w:rsidP="003346F5">
      <w:pPr>
        <w:jc w:val="both"/>
        <w:rPr>
          <w:rFonts w:ascii="Gill Sans MT" w:hAnsi="Gill Sans MT"/>
          <w:bCs/>
          <w:lang w:val="en-US"/>
        </w:rPr>
      </w:pPr>
      <w:r w:rsidRPr="00B21E7D">
        <w:rPr>
          <w:rFonts w:ascii="Gill Sans MT" w:hAnsi="Gill Sans MT"/>
          <w:bCs/>
          <w:lang w:val="en-US"/>
        </w:rPr>
        <w:t>- storage compartments / trunk definition</w:t>
      </w:r>
    </w:p>
    <w:p w14:paraId="106D828A" w14:textId="77777777" w:rsidR="003346F5" w:rsidRPr="00B21E7D" w:rsidRDefault="003346F5" w:rsidP="003346F5">
      <w:pPr>
        <w:jc w:val="both"/>
        <w:rPr>
          <w:rFonts w:ascii="Gill Sans MT" w:hAnsi="Gill Sans MT"/>
          <w:bCs/>
          <w:lang w:val="en-US"/>
        </w:rPr>
      </w:pPr>
      <w:r w:rsidRPr="00B21E7D">
        <w:rPr>
          <w:rFonts w:ascii="Gill Sans MT" w:hAnsi="Gill Sans MT"/>
          <w:bCs/>
          <w:lang w:val="en-US"/>
        </w:rPr>
        <w:t>- general in-vehicle sensation</w:t>
      </w:r>
    </w:p>
    <w:p w14:paraId="5435AFD7" w14:textId="77777777" w:rsidR="003346F5" w:rsidRPr="00B21E7D" w:rsidRDefault="003346F5" w:rsidP="003346F5">
      <w:pPr>
        <w:jc w:val="both"/>
        <w:rPr>
          <w:rFonts w:ascii="Gill Sans MT" w:hAnsi="Gill Sans MT"/>
          <w:bCs/>
          <w:lang w:val="en-US"/>
        </w:rPr>
      </w:pPr>
      <w:r w:rsidRPr="00B21E7D">
        <w:rPr>
          <w:rFonts w:ascii="Gill Sans MT" w:hAnsi="Gill Sans MT"/>
          <w:bCs/>
          <w:lang w:val="en-US"/>
        </w:rPr>
        <w:t xml:space="preserve">- HMI/UX definition and validation </w:t>
      </w:r>
    </w:p>
    <w:p w14:paraId="2AA79E6D" w14:textId="77777777" w:rsidR="003346F5" w:rsidRPr="00B21E7D" w:rsidRDefault="003346F5" w:rsidP="003346F5">
      <w:pPr>
        <w:jc w:val="both"/>
        <w:rPr>
          <w:rFonts w:ascii="Gill Sans MT" w:hAnsi="Gill Sans MT"/>
          <w:bCs/>
          <w:lang w:val="en-US"/>
        </w:rPr>
      </w:pPr>
    </w:p>
    <w:p w14:paraId="7B7594D5" w14:textId="77777777" w:rsidR="003346F5" w:rsidRPr="00B21E7D" w:rsidRDefault="003346F5" w:rsidP="003346F5">
      <w:pPr>
        <w:jc w:val="both"/>
        <w:rPr>
          <w:rFonts w:ascii="Gill Sans MT" w:hAnsi="Gill Sans MT"/>
          <w:lang w:val="en-US"/>
        </w:rPr>
      </w:pPr>
      <w:r w:rsidRPr="00B21E7D">
        <w:rPr>
          <w:rFonts w:ascii="Gill Sans MT" w:hAnsi="Gill Sans MT"/>
          <w:lang w:val="en-US"/>
        </w:rPr>
        <w:t xml:space="preserve">Realistic Color&amp;Trim and the new integration of tracking system guarantee an even more immersive User Experience. </w:t>
      </w:r>
    </w:p>
    <w:p w14:paraId="68DBBC64" w14:textId="77777777" w:rsidR="003346F5" w:rsidRPr="00B21E7D" w:rsidRDefault="003346F5" w:rsidP="003346F5">
      <w:pPr>
        <w:jc w:val="both"/>
        <w:rPr>
          <w:rFonts w:ascii="Gill Sans MT" w:hAnsi="Gill Sans MT"/>
          <w:lang w:val="en-US"/>
        </w:rPr>
      </w:pPr>
    </w:p>
    <w:p w14:paraId="50D742D6" w14:textId="77777777" w:rsidR="003346F5" w:rsidRPr="00B21E7D" w:rsidRDefault="003346F5" w:rsidP="003346F5">
      <w:pPr>
        <w:jc w:val="both"/>
        <w:rPr>
          <w:rFonts w:ascii="Gill Sans MT" w:hAnsi="Gill Sans MT"/>
          <w:lang w:val="en-US"/>
        </w:rPr>
      </w:pPr>
      <w:r w:rsidRPr="00B21E7D">
        <w:rPr>
          <w:rFonts w:ascii="Gill Sans MT" w:hAnsi="Gill Sans MT"/>
          <w:lang w:val="en-US"/>
        </w:rPr>
        <w:t xml:space="preserve">The interaction with the </w:t>
      </w:r>
      <w:proofErr w:type="spellStart"/>
      <w:r w:rsidRPr="00B21E7D">
        <w:rPr>
          <w:rFonts w:ascii="Gill Sans MT" w:hAnsi="Gill Sans MT"/>
          <w:lang w:val="en-US"/>
        </w:rPr>
        <w:t>realtime</w:t>
      </w:r>
      <w:proofErr w:type="spellEnd"/>
      <w:r w:rsidRPr="00B21E7D">
        <w:rPr>
          <w:rFonts w:ascii="Gill Sans MT" w:hAnsi="Gill Sans MT"/>
          <w:lang w:val="en-US"/>
        </w:rPr>
        <w:t xml:space="preserve"> virtual session is extremely precise and technical analysis feedbacks are highly reliable.</w:t>
      </w:r>
    </w:p>
    <w:p w14:paraId="6D2BE4E8" w14:textId="77777777" w:rsidR="003346F5" w:rsidRPr="00B21E7D" w:rsidRDefault="003346F5" w:rsidP="003346F5">
      <w:pPr>
        <w:jc w:val="both"/>
        <w:rPr>
          <w:rFonts w:ascii="Gill Sans MT" w:hAnsi="Gill Sans MT"/>
          <w:lang w:val="en-US"/>
        </w:rPr>
      </w:pPr>
    </w:p>
    <w:p w14:paraId="47F977F7" w14:textId="7F5C5D19" w:rsidR="003346F5" w:rsidRDefault="003346F5" w:rsidP="003346F5">
      <w:pPr>
        <w:jc w:val="both"/>
        <w:rPr>
          <w:rFonts w:ascii="Gill Sans MT" w:hAnsi="Gill Sans MT"/>
          <w:lang w:val="en-US"/>
        </w:rPr>
      </w:pPr>
      <w:r w:rsidRPr="00B21E7D">
        <w:rPr>
          <w:rFonts w:ascii="Gill Sans MT" w:hAnsi="Gill Sans MT"/>
          <w:lang w:val="en-US"/>
        </w:rPr>
        <w:t xml:space="preserve">The </w:t>
      </w:r>
      <w:proofErr w:type="spellStart"/>
      <w:r w:rsidRPr="00B21E7D">
        <w:rPr>
          <w:rFonts w:ascii="Gill Sans MT" w:hAnsi="Gill Sans MT"/>
          <w:lang w:val="en-US"/>
        </w:rPr>
        <w:t>softwares</w:t>
      </w:r>
      <w:proofErr w:type="spellEnd"/>
      <w:r w:rsidRPr="00B21E7D">
        <w:rPr>
          <w:rFonts w:ascii="Gill Sans MT" w:hAnsi="Gill Sans MT"/>
          <w:lang w:val="en-US"/>
        </w:rPr>
        <w:t xml:space="preserve"> used for the development of the analysis process also allow the sharing of </w:t>
      </w:r>
      <w:proofErr w:type="spellStart"/>
      <w:r w:rsidRPr="00B21E7D">
        <w:rPr>
          <w:rFonts w:ascii="Gill Sans MT" w:hAnsi="Gill Sans MT"/>
          <w:lang w:val="en-US"/>
        </w:rPr>
        <w:t>realtime</w:t>
      </w:r>
      <w:proofErr w:type="spellEnd"/>
      <w:r w:rsidRPr="00B21E7D">
        <w:rPr>
          <w:rFonts w:ascii="Gill Sans MT" w:hAnsi="Gill Sans MT"/>
          <w:lang w:val="en-US"/>
        </w:rPr>
        <w:t xml:space="preserve"> immersive virtual sessions in different locations, which contributes to the reduction of development </w:t>
      </w:r>
      <w:r w:rsidR="00DB569A">
        <w:rPr>
          <w:rFonts w:ascii="Gill Sans MT" w:hAnsi="Gill Sans MT"/>
          <w:lang w:val="en-US"/>
        </w:rPr>
        <w:t xml:space="preserve"> </w:t>
      </w:r>
      <w:r w:rsidRPr="00B21E7D">
        <w:rPr>
          <w:rFonts w:ascii="Gill Sans MT" w:hAnsi="Gill Sans MT"/>
          <w:lang w:val="en-US"/>
        </w:rPr>
        <w:t>time and costs.</w:t>
      </w:r>
    </w:p>
    <w:p w14:paraId="73629217" w14:textId="77777777" w:rsidR="00DB569A" w:rsidRPr="00B21E7D" w:rsidRDefault="00DB569A" w:rsidP="003346F5">
      <w:pPr>
        <w:jc w:val="both"/>
        <w:rPr>
          <w:rFonts w:ascii="Gill Sans MT" w:hAnsi="Gill Sans MT"/>
          <w:lang w:val="en-US"/>
        </w:rPr>
      </w:pPr>
    </w:p>
    <w:p w14:paraId="487C16EC" w14:textId="77777777" w:rsidR="003346F5" w:rsidRPr="00B21E7D" w:rsidRDefault="003346F5" w:rsidP="003346F5">
      <w:pPr>
        <w:jc w:val="both"/>
        <w:rPr>
          <w:rFonts w:ascii="Gill Sans MT" w:hAnsi="Gill Sans MT"/>
          <w:color w:val="000000" w:themeColor="text1"/>
          <w:lang w:val="en-US"/>
        </w:rPr>
      </w:pPr>
      <w:r w:rsidRPr="00B21E7D">
        <w:rPr>
          <w:rFonts w:ascii="Gill Sans MT" w:hAnsi="Gill Sans MT"/>
          <w:color w:val="000000" w:themeColor="text1"/>
          <w:lang w:val="en-US"/>
        </w:rPr>
        <w:t>Between 2018 and 2019,  some upgrades were effected :</w:t>
      </w:r>
    </w:p>
    <w:p w14:paraId="5B882D8E" w14:textId="77777777" w:rsidR="003346F5" w:rsidRPr="00B21E7D" w:rsidRDefault="003346F5" w:rsidP="003346F5">
      <w:pPr>
        <w:jc w:val="both"/>
        <w:rPr>
          <w:rFonts w:ascii="Gill Sans MT" w:hAnsi="Gill Sans MT"/>
          <w:color w:val="000000" w:themeColor="text1"/>
          <w:lang w:val="en-US"/>
        </w:rPr>
      </w:pPr>
    </w:p>
    <w:p w14:paraId="124887EA" w14:textId="77777777" w:rsidR="003346F5" w:rsidRPr="00B21E7D" w:rsidRDefault="003346F5" w:rsidP="003346F5">
      <w:pPr>
        <w:jc w:val="both"/>
        <w:rPr>
          <w:rFonts w:ascii="Gill Sans MT" w:hAnsi="Gill Sans MT"/>
          <w:color w:val="000000" w:themeColor="text1"/>
          <w:lang w:val="en-US"/>
        </w:rPr>
      </w:pPr>
      <w:r w:rsidRPr="00B21E7D">
        <w:rPr>
          <w:rFonts w:ascii="Gill Sans MT" w:hAnsi="Gill Sans MT"/>
          <w:color w:val="000000" w:themeColor="text1"/>
          <w:lang w:val="en-US"/>
        </w:rPr>
        <w:t>- design and installation of roof structure (electrically adjustable in Z and mechanically in X and Y);</w:t>
      </w:r>
    </w:p>
    <w:p w14:paraId="0392E1FF" w14:textId="77777777" w:rsidR="003346F5" w:rsidRPr="00B21E7D" w:rsidRDefault="003346F5" w:rsidP="003346F5">
      <w:pPr>
        <w:jc w:val="both"/>
        <w:rPr>
          <w:rFonts w:ascii="Gill Sans MT" w:hAnsi="Gill Sans MT"/>
          <w:color w:val="000000" w:themeColor="text1"/>
          <w:lang w:val="en-US"/>
        </w:rPr>
      </w:pPr>
      <w:r w:rsidRPr="00B21E7D">
        <w:rPr>
          <w:rFonts w:ascii="Gill Sans MT" w:hAnsi="Gill Sans MT"/>
          <w:color w:val="000000" w:themeColor="text1"/>
          <w:lang w:val="en-US"/>
        </w:rPr>
        <w:t xml:space="preserve">- installation and integration of the ART Motion Capture tracking system and </w:t>
      </w:r>
      <w:proofErr w:type="spellStart"/>
      <w:r w:rsidRPr="00B21E7D">
        <w:rPr>
          <w:rFonts w:ascii="Gill Sans MT" w:hAnsi="Gill Sans MT"/>
          <w:color w:val="000000" w:themeColor="text1"/>
          <w:lang w:val="en-US"/>
        </w:rPr>
        <w:t>Fingertracking</w:t>
      </w:r>
      <w:proofErr w:type="spellEnd"/>
      <w:r w:rsidRPr="00B21E7D">
        <w:rPr>
          <w:rFonts w:ascii="Gill Sans MT" w:hAnsi="Gill Sans MT"/>
          <w:color w:val="000000" w:themeColor="text1"/>
          <w:lang w:val="en-US"/>
        </w:rPr>
        <w:t>;</w:t>
      </w:r>
    </w:p>
    <w:p w14:paraId="34F499C7" w14:textId="77777777" w:rsidR="003346F5" w:rsidRPr="00B21E7D" w:rsidRDefault="003346F5" w:rsidP="003346F5">
      <w:pPr>
        <w:jc w:val="both"/>
        <w:rPr>
          <w:rFonts w:ascii="Gill Sans MT" w:hAnsi="Gill Sans MT"/>
          <w:color w:val="000000" w:themeColor="text1"/>
          <w:lang w:val="en-US"/>
        </w:rPr>
      </w:pPr>
      <w:r w:rsidRPr="00B21E7D">
        <w:rPr>
          <w:rFonts w:ascii="Gill Sans MT" w:hAnsi="Gill Sans MT"/>
          <w:color w:val="000000" w:themeColor="text1"/>
          <w:lang w:val="en-US"/>
        </w:rPr>
        <w:t>- new room layout aimed at improving the accessibility of seating buck in the trunk compartment area</w:t>
      </w:r>
    </w:p>
    <w:p w14:paraId="26BC2C3B" w14:textId="77777777" w:rsidR="003346F5" w:rsidRPr="00B21E7D" w:rsidRDefault="003346F5" w:rsidP="003346F5">
      <w:pPr>
        <w:jc w:val="both"/>
        <w:rPr>
          <w:rFonts w:ascii="Gill Sans MT" w:hAnsi="Gill Sans MT"/>
          <w:color w:val="000000" w:themeColor="text1"/>
          <w:lang w:val="en-US"/>
        </w:rPr>
      </w:pPr>
      <w:r w:rsidRPr="00B21E7D">
        <w:rPr>
          <w:rFonts w:ascii="Gill Sans MT" w:hAnsi="Gill Sans MT"/>
          <w:color w:val="000000" w:themeColor="text1"/>
          <w:lang w:val="en-US"/>
        </w:rPr>
        <w:t>- software and hardware updates (Electrification system / HMD)</w:t>
      </w:r>
    </w:p>
    <w:p w14:paraId="1BF98B1C" w14:textId="2936F9BD" w:rsidR="003346F5" w:rsidRPr="00B21E7D" w:rsidRDefault="003346F5" w:rsidP="003346F5">
      <w:pPr>
        <w:pStyle w:val="NormaleWeb"/>
        <w:jc w:val="both"/>
        <w:rPr>
          <w:rFonts w:ascii="Gill Sans MT" w:hAnsi="Gill Sans MT"/>
          <w:color w:val="000000"/>
          <w:lang w:val="en-US"/>
        </w:rPr>
      </w:pPr>
      <w:r w:rsidRPr="00B21E7D">
        <w:rPr>
          <w:rFonts w:ascii="Gill Sans MT" w:hAnsi="Gill Sans MT"/>
          <w:color w:val="000000"/>
          <w:lang w:val="en-US"/>
        </w:rPr>
        <w:t xml:space="preserve">Italdesign’s competences in this field keep growing, targeting  the </w:t>
      </w:r>
      <w:r w:rsidRPr="00B21E7D">
        <w:rPr>
          <w:rFonts w:ascii="Gill Sans MT" w:hAnsi="Gill Sans MT"/>
          <w:bCs/>
          <w:color w:val="000000"/>
          <w:lang w:val="en-US"/>
        </w:rPr>
        <w:t xml:space="preserve">continuous </w:t>
      </w:r>
      <w:r w:rsidR="00DB569A">
        <w:rPr>
          <w:rFonts w:ascii="Gill Sans MT" w:hAnsi="Gill Sans MT"/>
          <w:bCs/>
          <w:color w:val="000000"/>
          <w:lang w:val="en-US"/>
        </w:rPr>
        <w:t>development</w:t>
      </w:r>
      <w:r w:rsidRPr="00B21E7D">
        <w:rPr>
          <w:rFonts w:ascii="Gill Sans MT" w:hAnsi="Gill Sans MT"/>
          <w:bCs/>
          <w:color w:val="000000"/>
          <w:lang w:val="en-US"/>
        </w:rPr>
        <w:t xml:space="preserve"> of the dedicated team's expertise and range of action,</w:t>
      </w:r>
      <w:r w:rsidRPr="00B21E7D">
        <w:rPr>
          <w:rFonts w:ascii="Gill Sans MT" w:hAnsi="Gill Sans MT"/>
          <w:color w:val="000000"/>
          <w:lang w:val="en-US"/>
        </w:rPr>
        <w:t xml:space="preserve"> well beyond the conceptual confines, </w:t>
      </w:r>
      <w:r w:rsidRPr="00B21E7D">
        <w:rPr>
          <w:rFonts w:ascii="Gill Sans MT" w:hAnsi="Gill Sans MT"/>
          <w:bCs/>
          <w:color w:val="000000"/>
          <w:lang w:val="en-US"/>
        </w:rPr>
        <w:t>spreading into the automotive and non-automotive series production</w:t>
      </w:r>
      <w:r w:rsidRPr="00B21E7D">
        <w:rPr>
          <w:rFonts w:ascii="Gill Sans MT" w:hAnsi="Gill Sans MT"/>
          <w:color w:val="000000"/>
          <w:lang w:val="en-US"/>
        </w:rPr>
        <w:t>.</w:t>
      </w:r>
    </w:p>
    <w:p w14:paraId="4F5A6313" w14:textId="7FAE45FE" w:rsidR="003346F5" w:rsidRPr="00B21E7D" w:rsidRDefault="003346F5" w:rsidP="003346F5">
      <w:pPr>
        <w:pStyle w:val="NormaleWeb"/>
        <w:jc w:val="both"/>
        <w:rPr>
          <w:rFonts w:ascii="Gill Sans MT" w:hAnsi="Gill Sans MT"/>
          <w:color w:val="000000"/>
          <w:lang w:val="en-US"/>
        </w:rPr>
      </w:pPr>
      <w:r w:rsidRPr="00B21E7D">
        <w:rPr>
          <w:rFonts w:ascii="Gill Sans MT" w:hAnsi="Gill Sans MT"/>
          <w:color w:val="000000"/>
          <w:lang w:val="en-US"/>
        </w:rPr>
        <w:t xml:space="preserve">As an </w:t>
      </w:r>
      <w:r w:rsidRPr="00B21E7D">
        <w:rPr>
          <w:rFonts w:ascii="Gill Sans MT" w:hAnsi="Gill Sans MT"/>
          <w:bCs/>
          <w:color w:val="000000"/>
          <w:lang w:val="en-US"/>
        </w:rPr>
        <w:t>innovation driver, the HMI/UX team has worked</w:t>
      </w:r>
      <w:r w:rsidRPr="00B21E7D">
        <w:rPr>
          <w:rFonts w:ascii="Gill Sans MT" w:hAnsi="Gill Sans MT"/>
          <w:color w:val="000000"/>
          <w:lang w:val="en-US"/>
        </w:rPr>
        <w:t xml:space="preserve"> on the design of </w:t>
      </w:r>
      <w:r w:rsidR="00DE450A">
        <w:rPr>
          <w:rFonts w:ascii="Gill Sans MT" w:hAnsi="Gill Sans MT"/>
          <w:color w:val="000000"/>
          <w:lang w:val="en-US"/>
        </w:rPr>
        <w:t xml:space="preserve">project named IIS, Italdesign Infotainment System, </w:t>
      </w:r>
      <w:r w:rsidRPr="00B21E7D">
        <w:rPr>
          <w:rFonts w:ascii="Gill Sans MT" w:hAnsi="Gill Sans MT"/>
          <w:color w:val="000000"/>
          <w:lang w:val="en-US"/>
        </w:rPr>
        <w:t xml:space="preserve">a </w:t>
      </w:r>
      <w:r w:rsidRPr="00B21E7D">
        <w:rPr>
          <w:rFonts w:ascii="Gill Sans MT" w:hAnsi="Gill Sans MT"/>
          <w:bCs/>
          <w:color w:val="000000"/>
          <w:lang w:val="en-US"/>
        </w:rPr>
        <w:t xml:space="preserve">state-of-the-art, modular, fully customizable and flexible HMI platform and on a highly advanced  </w:t>
      </w:r>
      <w:r w:rsidRPr="00B21E7D">
        <w:rPr>
          <w:rFonts w:ascii="Gill Sans MT" w:hAnsi="Gill Sans MT"/>
          <w:color w:val="000000" w:themeColor="text1"/>
          <w:lang w:val="en-US"/>
        </w:rPr>
        <w:t>infotainment system, intended for ultra-limited series production vehicles</w:t>
      </w:r>
      <w:r w:rsidRPr="00B21E7D">
        <w:rPr>
          <w:rFonts w:ascii="Gill Sans MT" w:hAnsi="Gill Sans MT"/>
          <w:color w:val="000000"/>
          <w:lang w:val="en-US"/>
        </w:rPr>
        <w:t xml:space="preserve">, </w:t>
      </w:r>
      <w:r w:rsidRPr="00B21E7D">
        <w:rPr>
          <w:rFonts w:ascii="Gill Sans MT" w:hAnsi="Gill Sans MT"/>
          <w:color w:val="000000" w:themeColor="text1"/>
          <w:lang w:val="en-US"/>
        </w:rPr>
        <w:t>customizable in terms of user experience, design and functions</w:t>
      </w:r>
      <w:r w:rsidRPr="00B21E7D">
        <w:rPr>
          <w:rFonts w:ascii="Gill Sans MT" w:hAnsi="Gill Sans MT"/>
          <w:color w:val="000000"/>
          <w:lang w:val="en-US"/>
        </w:rPr>
        <w:t xml:space="preserve">, able to be a high level alternative and offer HMI solutions. </w:t>
      </w:r>
    </w:p>
    <w:p w14:paraId="322D04A5" w14:textId="77777777" w:rsidR="003346F5" w:rsidRPr="00B21E7D" w:rsidRDefault="003346F5" w:rsidP="003B7B9D">
      <w:pPr>
        <w:jc w:val="both"/>
        <w:rPr>
          <w:rFonts w:ascii="Gill Sans MT" w:hAnsi="Gill Sans MT"/>
          <w:lang w:val="en-US"/>
        </w:rPr>
      </w:pPr>
    </w:p>
    <w:p w14:paraId="1B381517" w14:textId="77777777" w:rsidR="00013C20" w:rsidRPr="00B21E7D" w:rsidRDefault="00013C20" w:rsidP="003346F5">
      <w:pPr>
        <w:jc w:val="both"/>
        <w:rPr>
          <w:rFonts w:ascii="Gill Sans MT" w:hAnsi="Gill Sans MT"/>
          <w:b/>
          <w:bCs/>
          <w:lang w:val="en-US"/>
        </w:rPr>
      </w:pPr>
    </w:p>
    <w:p w14:paraId="0875BAE1" w14:textId="77777777" w:rsidR="00332C5A" w:rsidRPr="00B21E7D" w:rsidRDefault="00332C5A" w:rsidP="003346F5">
      <w:pPr>
        <w:jc w:val="both"/>
        <w:rPr>
          <w:rFonts w:ascii="Gill Sans MT" w:hAnsi="Gill Sans MT"/>
          <w:b/>
          <w:bCs/>
          <w:lang w:val="en-US"/>
        </w:rPr>
      </w:pPr>
    </w:p>
    <w:p w14:paraId="278EF56C" w14:textId="77777777" w:rsidR="00332C5A" w:rsidRPr="00B21E7D" w:rsidRDefault="00332C5A" w:rsidP="003346F5">
      <w:pPr>
        <w:jc w:val="both"/>
        <w:rPr>
          <w:rFonts w:ascii="Gill Sans MT" w:hAnsi="Gill Sans MT"/>
          <w:b/>
          <w:bCs/>
          <w:lang w:val="en-US"/>
        </w:rPr>
      </w:pPr>
    </w:p>
    <w:p w14:paraId="326A061A" w14:textId="77777777" w:rsidR="00332C5A" w:rsidRPr="00B21E7D" w:rsidRDefault="00332C5A" w:rsidP="003346F5">
      <w:pPr>
        <w:jc w:val="both"/>
        <w:rPr>
          <w:rFonts w:ascii="Gill Sans MT" w:hAnsi="Gill Sans MT"/>
          <w:b/>
          <w:bCs/>
          <w:lang w:val="en-US"/>
        </w:rPr>
      </w:pPr>
    </w:p>
    <w:p w14:paraId="2878F36E" w14:textId="77777777" w:rsidR="00332C5A" w:rsidRPr="00B21E7D" w:rsidRDefault="00332C5A" w:rsidP="003346F5">
      <w:pPr>
        <w:jc w:val="both"/>
        <w:rPr>
          <w:rFonts w:ascii="Gill Sans MT" w:hAnsi="Gill Sans MT"/>
          <w:b/>
          <w:bCs/>
          <w:lang w:val="en-US"/>
        </w:rPr>
      </w:pPr>
    </w:p>
    <w:p w14:paraId="7B6B813E" w14:textId="589A30E9" w:rsidR="003346F5" w:rsidRPr="00B21E7D" w:rsidRDefault="003346F5" w:rsidP="003346F5">
      <w:pPr>
        <w:jc w:val="both"/>
        <w:rPr>
          <w:rFonts w:ascii="Gill Sans MT" w:hAnsi="Gill Sans MT"/>
          <w:b/>
          <w:bCs/>
          <w:lang w:val="en-US"/>
        </w:rPr>
      </w:pPr>
      <w:r w:rsidRPr="00B21E7D">
        <w:rPr>
          <w:rFonts w:ascii="Gill Sans MT" w:hAnsi="Gill Sans MT"/>
          <w:b/>
          <w:bCs/>
          <w:lang w:val="en-US"/>
        </w:rPr>
        <w:t>The new Learning Lab</w:t>
      </w:r>
    </w:p>
    <w:p w14:paraId="47D14613" w14:textId="157785EC" w:rsidR="003346F5" w:rsidRPr="00B21E7D" w:rsidRDefault="00332C5A" w:rsidP="003346F5">
      <w:pPr>
        <w:pStyle w:val="PreformattatoHTML"/>
        <w:jc w:val="both"/>
        <w:rPr>
          <w:rFonts w:ascii="Gill Sans MT" w:hAnsi="Gill Sans MT"/>
          <w:sz w:val="24"/>
          <w:szCs w:val="24"/>
          <w:lang w:val="en"/>
        </w:rPr>
      </w:pPr>
      <w:r w:rsidRPr="00B21E7D">
        <w:rPr>
          <w:rFonts w:ascii="Gill Sans MT" w:hAnsi="Gill Sans MT"/>
          <w:sz w:val="24"/>
          <w:szCs w:val="24"/>
          <w:lang w:val="en"/>
        </w:rPr>
        <w:tab/>
      </w:r>
      <w:r w:rsidR="003346F5" w:rsidRPr="00B21E7D">
        <w:rPr>
          <w:rFonts w:ascii="Gill Sans MT" w:hAnsi="Gill Sans MT"/>
          <w:sz w:val="24"/>
          <w:szCs w:val="24"/>
          <w:lang w:val="en"/>
        </w:rPr>
        <w:t xml:space="preserve">The Learning Lab Italdesign inaugurated in July this year is not only an area of </w:t>
      </w:r>
      <w:r w:rsidR="003346F5" w:rsidRPr="00B21E7D">
        <w:rPr>
          <w:rFonts w:ascii="Arial" w:hAnsi="Arial" w:cs="Arial"/>
          <w:sz w:val="24"/>
          <w:szCs w:val="24"/>
          <w:lang w:val="en"/>
        </w:rPr>
        <w:t>​​</w:t>
      </w:r>
      <w:r w:rsidR="003346F5" w:rsidRPr="00B21E7D">
        <w:rPr>
          <w:rFonts w:ascii="Gill Sans MT" w:hAnsi="Gill Sans MT"/>
          <w:sz w:val="24"/>
          <w:szCs w:val="24"/>
          <w:lang w:val="en"/>
        </w:rPr>
        <w:t xml:space="preserve">training and collaboration, but above all an area designed for the agile work, where the focus on education takes on new, tangible values. Belonging to everyone and meant for everyone, the Lab has been designed for the company people’s new needs and is part of the broader </w:t>
      </w:r>
      <w:r w:rsidR="00013C20" w:rsidRPr="00B21E7D">
        <w:rPr>
          <w:rFonts w:ascii="Gill Sans MT" w:hAnsi="Gill Sans MT"/>
          <w:sz w:val="24"/>
          <w:szCs w:val="24"/>
          <w:lang w:val="en"/>
        </w:rPr>
        <w:t xml:space="preserve">framework </w:t>
      </w:r>
      <w:r w:rsidR="003346F5" w:rsidRPr="00B21E7D">
        <w:rPr>
          <w:rFonts w:ascii="Gill Sans MT" w:hAnsi="Gill Sans MT"/>
          <w:sz w:val="24"/>
          <w:szCs w:val="24"/>
          <w:lang w:val="en"/>
        </w:rPr>
        <w:t>of Competence Transformation</w:t>
      </w:r>
      <w:r w:rsidR="00013C20" w:rsidRPr="00B21E7D">
        <w:rPr>
          <w:rFonts w:ascii="Gill Sans MT" w:hAnsi="Gill Sans MT"/>
          <w:sz w:val="24"/>
          <w:szCs w:val="24"/>
          <w:lang w:val="en"/>
        </w:rPr>
        <w:t xml:space="preserve"> strategic pillar.</w:t>
      </w:r>
    </w:p>
    <w:p w14:paraId="427A14FA" w14:textId="77777777" w:rsidR="003346F5" w:rsidRPr="00B21E7D" w:rsidRDefault="003346F5" w:rsidP="003346F5">
      <w:pPr>
        <w:pStyle w:val="PreformattatoHTML"/>
        <w:jc w:val="both"/>
        <w:rPr>
          <w:rFonts w:ascii="Gill Sans MT" w:hAnsi="Gill Sans MT"/>
          <w:sz w:val="24"/>
          <w:szCs w:val="24"/>
          <w:lang w:val="en"/>
        </w:rPr>
      </w:pPr>
    </w:p>
    <w:p w14:paraId="60839EFF" w14:textId="1E78CDE0" w:rsidR="003346F5" w:rsidRPr="00B21E7D" w:rsidRDefault="003346F5" w:rsidP="003346F5">
      <w:pPr>
        <w:pStyle w:val="PreformattatoHTML"/>
        <w:jc w:val="both"/>
        <w:rPr>
          <w:rFonts w:ascii="Gill Sans MT" w:hAnsi="Gill Sans MT"/>
          <w:sz w:val="24"/>
          <w:szCs w:val="24"/>
          <w:lang w:val="en"/>
        </w:rPr>
      </w:pPr>
      <w:r w:rsidRPr="00B21E7D">
        <w:rPr>
          <w:rFonts w:ascii="Gill Sans MT" w:hAnsi="Gill Sans MT"/>
          <w:sz w:val="24"/>
          <w:szCs w:val="24"/>
          <w:lang w:val="en"/>
        </w:rPr>
        <w:t>The 250 sq</w:t>
      </w:r>
      <w:r w:rsidR="00D6124D" w:rsidRPr="00B21E7D">
        <w:rPr>
          <w:rFonts w:ascii="Gill Sans MT" w:hAnsi="Gill Sans MT"/>
          <w:sz w:val="24"/>
          <w:szCs w:val="24"/>
          <w:lang w:val="en"/>
        </w:rPr>
        <w:t>m</w:t>
      </w:r>
      <w:r w:rsidRPr="00B21E7D">
        <w:rPr>
          <w:rFonts w:ascii="Gill Sans MT" w:hAnsi="Gill Sans MT"/>
          <w:sz w:val="24"/>
          <w:szCs w:val="24"/>
          <w:lang w:val="en"/>
        </w:rPr>
        <w:t xml:space="preserve"> of this functional and modern area can accommodate up to eighty people in different spaces with specific purposes. </w:t>
      </w:r>
    </w:p>
    <w:p w14:paraId="34779738" w14:textId="77777777" w:rsidR="003346F5" w:rsidRPr="00B21E7D" w:rsidRDefault="003346F5" w:rsidP="003346F5">
      <w:pPr>
        <w:pStyle w:val="PreformattatoHTML"/>
        <w:jc w:val="both"/>
        <w:rPr>
          <w:rFonts w:ascii="Gill Sans MT" w:hAnsi="Gill Sans MT"/>
          <w:sz w:val="24"/>
          <w:szCs w:val="24"/>
          <w:lang w:val="en"/>
        </w:rPr>
      </w:pPr>
    </w:p>
    <w:p w14:paraId="4A76C866" w14:textId="277C6E22" w:rsidR="003346F5" w:rsidRPr="00B21E7D" w:rsidRDefault="00DB569A" w:rsidP="003346F5">
      <w:pPr>
        <w:pStyle w:val="PreformattatoHTML"/>
        <w:jc w:val="both"/>
        <w:rPr>
          <w:rFonts w:ascii="Gill Sans MT" w:hAnsi="Gill Sans MT"/>
          <w:sz w:val="24"/>
          <w:szCs w:val="24"/>
          <w:lang w:val="en"/>
        </w:rPr>
      </w:pPr>
      <w:r>
        <w:rPr>
          <w:rFonts w:ascii="Gill Sans MT" w:hAnsi="Gill Sans MT"/>
          <w:sz w:val="24"/>
          <w:szCs w:val="24"/>
          <w:lang w:val="en"/>
        </w:rPr>
        <w:t>A</w:t>
      </w:r>
      <w:r w:rsidR="003346F5" w:rsidRPr="00B21E7D">
        <w:rPr>
          <w:rFonts w:ascii="Gill Sans MT" w:hAnsi="Gill Sans MT"/>
          <w:sz w:val="24"/>
          <w:szCs w:val="24"/>
          <w:lang w:val="en"/>
        </w:rPr>
        <w:t>nother important step at a training level</w:t>
      </w:r>
      <w:r w:rsidR="00332C5A" w:rsidRPr="00B21E7D">
        <w:rPr>
          <w:rFonts w:ascii="Gill Sans MT" w:hAnsi="Gill Sans MT"/>
          <w:sz w:val="24"/>
          <w:szCs w:val="24"/>
          <w:lang w:val="en"/>
        </w:rPr>
        <w:t xml:space="preserve">, focusing the attention on the employees, </w:t>
      </w:r>
      <w:r w:rsidR="003346F5" w:rsidRPr="00B21E7D">
        <w:rPr>
          <w:rFonts w:ascii="Gill Sans MT" w:hAnsi="Gill Sans MT"/>
          <w:sz w:val="24"/>
          <w:szCs w:val="24"/>
          <w:lang w:val="en"/>
        </w:rPr>
        <w:t>will be constituted from t</w:t>
      </w:r>
      <w:r w:rsidR="00332C5A" w:rsidRPr="00B21E7D">
        <w:rPr>
          <w:rFonts w:ascii="Gill Sans MT" w:hAnsi="Gill Sans MT"/>
          <w:sz w:val="24"/>
          <w:szCs w:val="24"/>
          <w:lang w:val="en"/>
        </w:rPr>
        <w:t>h</w:t>
      </w:r>
      <w:r w:rsidR="003346F5" w:rsidRPr="00B21E7D">
        <w:rPr>
          <w:rFonts w:ascii="Gill Sans MT" w:hAnsi="Gill Sans MT"/>
          <w:sz w:val="24"/>
          <w:szCs w:val="24"/>
          <w:lang w:val="en"/>
        </w:rPr>
        <w:t xml:space="preserve">e end of the year by an e-learning platform </w:t>
      </w:r>
      <w:r>
        <w:rPr>
          <w:rFonts w:ascii="Gill Sans MT" w:hAnsi="Gill Sans MT"/>
          <w:sz w:val="24"/>
          <w:szCs w:val="24"/>
          <w:lang w:val="en"/>
        </w:rPr>
        <w:t xml:space="preserve">(Athena) </w:t>
      </w:r>
      <w:r w:rsidR="003346F5" w:rsidRPr="00B21E7D">
        <w:rPr>
          <w:rFonts w:ascii="Gill Sans MT" w:hAnsi="Gill Sans MT"/>
          <w:sz w:val="24"/>
          <w:szCs w:val="24"/>
          <w:lang w:val="en"/>
        </w:rPr>
        <w:t>which will give the possibility to access contents remotely.</w:t>
      </w:r>
    </w:p>
    <w:p w14:paraId="2BEDDF40" w14:textId="77777777" w:rsidR="00332C5A" w:rsidRPr="00B21E7D" w:rsidRDefault="00332C5A" w:rsidP="003346F5">
      <w:pPr>
        <w:pStyle w:val="PreformattatoHTML"/>
        <w:jc w:val="both"/>
        <w:rPr>
          <w:rFonts w:ascii="Gill Sans MT" w:hAnsi="Gill Sans MT"/>
          <w:sz w:val="24"/>
          <w:szCs w:val="24"/>
          <w:lang w:val="en"/>
        </w:rPr>
      </w:pPr>
    </w:p>
    <w:p w14:paraId="00F73508" w14:textId="77777777" w:rsidR="003346F5" w:rsidRPr="00B21E7D" w:rsidRDefault="003346F5" w:rsidP="003346F5">
      <w:pPr>
        <w:jc w:val="both"/>
        <w:rPr>
          <w:rFonts w:ascii="Gill Sans MT" w:hAnsi="Gill Sans MT"/>
          <w:lang w:val="en-US"/>
        </w:rPr>
      </w:pPr>
      <w:r w:rsidRPr="00B21E7D">
        <w:rPr>
          <w:rFonts w:ascii="Gill Sans MT" w:hAnsi="Gill Sans MT"/>
          <w:u w:val="single"/>
          <w:lang w:val="en-US"/>
        </w:rPr>
        <w:t>Competence Transformation</w:t>
      </w:r>
      <w:r w:rsidRPr="00B21E7D">
        <w:rPr>
          <w:rFonts w:ascii="Gill Sans MT" w:hAnsi="Gill Sans MT"/>
          <w:lang w:val="en-US"/>
        </w:rPr>
        <w:t xml:space="preserve">: </w:t>
      </w:r>
    </w:p>
    <w:p w14:paraId="6B99CDAA" w14:textId="77777777" w:rsidR="00DB569A" w:rsidRDefault="003346F5" w:rsidP="00DB569A">
      <w:pPr>
        <w:ind w:firstLine="720"/>
        <w:jc w:val="both"/>
        <w:rPr>
          <w:rFonts w:ascii="Gill Sans MT" w:hAnsi="Gill Sans MT"/>
          <w:lang w:val="en-US"/>
        </w:rPr>
      </w:pPr>
      <w:r w:rsidRPr="00B21E7D">
        <w:rPr>
          <w:rFonts w:ascii="Gill Sans MT" w:hAnsi="Gill Sans MT"/>
          <w:lang w:val="en-US"/>
        </w:rPr>
        <w:t xml:space="preserve">Italdesign is a group of 1,000 experts, all together representing 15,000 years of experience in the automotive and non-automotive development fields and 190 different professionalisms. This wealth of knowledge needs to be kept, increased and adapted to promptly respond and anticipate the market requirements in terms of know-how and social skills. </w:t>
      </w:r>
    </w:p>
    <w:p w14:paraId="26BA3758" w14:textId="0673DF42" w:rsidR="003346F5" w:rsidRPr="00B21E7D" w:rsidRDefault="003346F5" w:rsidP="00DB569A">
      <w:pPr>
        <w:ind w:firstLine="720"/>
        <w:jc w:val="both"/>
        <w:rPr>
          <w:rFonts w:ascii="Gill Sans MT" w:hAnsi="Gill Sans MT"/>
          <w:lang w:val="en-US"/>
        </w:rPr>
      </w:pPr>
      <w:r w:rsidRPr="00B21E7D">
        <w:rPr>
          <w:rFonts w:ascii="Gill Sans MT" w:hAnsi="Gill Sans MT"/>
          <w:lang w:val="en-US"/>
        </w:rPr>
        <w:t xml:space="preserve">The company is doing this by promoting a “learning culture”, therefore boosting employees awareness and engagement about technical evolution changes, defining a strategic training plan to foster new competences and careers, by supporting a program for encouraging the change, involving all the employees in an active way. </w:t>
      </w:r>
    </w:p>
    <w:p w14:paraId="0C0C0C4F" w14:textId="77777777" w:rsidR="00DB569A" w:rsidRDefault="00DB569A" w:rsidP="00332C5A">
      <w:pPr>
        <w:rPr>
          <w:rFonts w:ascii="Gill Sans MT" w:hAnsi="Gill Sans MT"/>
          <w:lang w:val="en-US"/>
        </w:rPr>
      </w:pPr>
    </w:p>
    <w:p w14:paraId="4540F5C3" w14:textId="77777777" w:rsidR="00DB569A" w:rsidRDefault="00DB569A" w:rsidP="00332C5A">
      <w:pPr>
        <w:rPr>
          <w:rFonts w:ascii="Gill Sans MT" w:hAnsi="Gill Sans MT"/>
          <w:lang w:val="en-US"/>
        </w:rPr>
      </w:pPr>
    </w:p>
    <w:p w14:paraId="05581CA4" w14:textId="6D525ECF" w:rsidR="00332C5A" w:rsidRPr="00B21E7D" w:rsidRDefault="00DB569A" w:rsidP="00332C5A">
      <w:pPr>
        <w:rPr>
          <w:rFonts w:ascii="Gill Sans MT" w:hAnsi="Gill Sans MT"/>
          <w:b/>
          <w:color w:val="000000" w:themeColor="text1"/>
          <w:lang w:val="en-US"/>
        </w:rPr>
      </w:pPr>
      <w:r w:rsidRPr="00DB569A">
        <w:rPr>
          <w:rFonts w:ascii="Gill Sans MT" w:hAnsi="Gill Sans MT"/>
          <w:b/>
          <w:lang w:val="en-US"/>
        </w:rPr>
        <w:t>T</w:t>
      </w:r>
      <w:r w:rsidR="00332C5A" w:rsidRPr="00B21E7D">
        <w:rPr>
          <w:rFonts w:ascii="Gill Sans MT" w:eastAsiaTheme="minorEastAsia" w:hAnsi="Gill Sans MT" w:cs="GillSans"/>
          <w:b/>
          <w:color w:val="000000" w:themeColor="text1"/>
          <w:lang w:val="en-US" w:eastAsia="en-US"/>
        </w:rPr>
        <w:t xml:space="preserve">he new </w:t>
      </w:r>
      <w:proofErr w:type="spellStart"/>
      <w:r w:rsidR="00332C5A" w:rsidRPr="00B21E7D">
        <w:rPr>
          <w:rFonts w:ascii="Gill Sans MT" w:eastAsiaTheme="minorEastAsia" w:hAnsi="Gill Sans MT" w:cs="GillSans"/>
          <w:b/>
          <w:color w:val="000000" w:themeColor="text1"/>
          <w:lang w:val="en-US" w:eastAsia="en-US"/>
        </w:rPr>
        <w:t>Vadò</w:t>
      </w:r>
      <w:proofErr w:type="spellEnd"/>
      <w:r w:rsidR="00332C5A" w:rsidRPr="00B21E7D">
        <w:rPr>
          <w:rFonts w:ascii="Gill Sans MT" w:eastAsiaTheme="minorEastAsia" w:hAnsi="Gill Sans MT" w:cs="GillSans"/>
          <w:b/>
          <w:color w:val="000000" w:themeColor="text1"/>
          <w:lang w:val="en-US" w:eastAsia="en-US"/>
        </w:rPr>
        <w:t xml:space="preserve"> Working &amp; Logistics plant</w:t>
      </w:r>
    </w:p>
    <w:p w14:paraId="1A2934A5" w14:textId="6970E07C" w:rsidR="00AB66E4" w:rsidRPr="00296CFD" w:rsidRDefault="00332C5A" w:rsidP="00A3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bCs/>
          <w:color w:val="000000" w:themeColor="text1"/>
          <w:lang w:val="en-US"/>
        </w:rPr>
      </w:pPr>
      <w:r w:rsidRPr="00B21E7D">
        <w:rPr>
          <w:rFonts w:ascii="Gill Sans MT" w:hAnsi="Gill Sans MT"/>
          <w:color w:val="000000" w:themeColor="text1"/>
          <w:lang w:val="en-US"/>
        </w:rPr>
        <w:tab/>
      </w:r>
      <w:r w:rsidR="00B21E7D" w:rsidRPr="00296CFD">
        <w:rPr>
          <w:rFonts w:ascii="Gill Sans MT" w:hAnsi="Gill Sans MT"/>
          <w:color w:val="000000" w:themeColor="text1"/>
          <w:lang w:val="en-US"/>
        </w:rPr>
        <w:t xml:space="preserve">Covering an </w:t>
      </w:r>
      <w:proofErr w:type="spellStart"/>
      <w:r w:rsidR="00B21E7D" w:rsidRPr="00296CFD">
        <w:rPr>
          <w:rFonts w:ascii="Gill Sans MT" w:hAnsi="Gill Sans MT"/>
          <w:color w:val="000000" w:themeColor="text1"/>
          <w:lang w:val="en-US"/>
        </w:rPr>
        <w:t>an</w:t>
      </w:r>
      <w:proofErr w:type="spellEnd"/>
      <w:r w:rsidR="00B21E7D" w:rsidRPr="00296CFD">
        <w:rPr>
          <w:rFonts w:ascii="Gill Sans MT" w:hAnsi="Gill Sans MT"/>
          <w:color w:val="000000" w:themeColor="text1"/>
          <w:lang w:val="en-US"/>
        </w:rPr>
        <w:t xml:space="preserve"> overall surface  area of </w:t>
      </w:r>
      <w:r w:rsidR="00B21E7D" w:rsidRPr="00296CFD">
        <w:rPr>
          <w:rFonts w:ascii="Gill Sans MT" w:hAnsi="Gill Sans MT"/>
          <w:bCs/>
          <w:color w:val="000000" w:themeColor="text1"/>
          <w:lang w:val="en-US"/>
        </w:rPr>
        <w:t xml:space="preserve">14000 </w:t>
      </w:r>
      <w:proofErr w:type="spellStart"/>
      <w:r w:rsidR="00B21E7D" w:rsidRPr="00296CFD">
        <w:rPr>
          <w:rFonts w:ascii="Gill Sans MT" w:hAnsi="Gill Sans MT"/>
          <w:bCs/>
          <w:color w:val="000000" w:themeColor="text1"/>
          <w:lang w:val="en-US"/>
        </w:rPr>
        <w:t>sqm</w:t>
      </w:r>
      <w:proofErr w:type="spellEnd"/>
      <w:r w:rsidR="00B21E7D" w:rsidRPr="00296CFD">
        <w:rPr>
          <w:rFonts w:ascii="Gill Sans MT" w:hAnsi="Gill Sans MT"/>
          <w:bCs/>
          <w:color w:val="000000" w:themeColor="text1"/>
          <w:lang w:val="en-US"/>
        </w:rPr>
        <w:t xml:space="preserve">, the </w:t>
      </w:r>
      <w:r w:rsidR="001107F3" w:rsidRPr="00296CFD">
        <w:rPr>
          <w:rFonts w:ascii="Gill Sans MT" w:hAnsi="Gill Sans MT"/>
          <w:bCs/>
          <w:color w:val="000000" w:themeColor="text1"/>
          <w:lang w:val="en-US"/>
        </w:rPr>
        <w:t xml:space="preserve">premises in </w:t>
      </w:r>
      <w:proofErr w:type="spellStart"/>
      <w:r w:rsidR="001107F3" w:rsidRPr="00296CFD">
        <w:rPr>
          <w:rFonts w:ascii="Gill Sans MT" w:hAnsi="Gill Sans MT"/>
          <w:bCs/>
          <w:color w:val="000000" w:themeColor="text1"/>
          <w:lang w:val="en-US"/>
        </w:rPr>
        <w:t>Vadò</w:t>
      </w:r>
      <w:proofErr w:type="spellEnd"/>
      <w:r w:rsidR="001107F3" w:rsidRPr="00296CFD">
        <w:rPr>
          <w:rFonts w:ascii="Gill Sans MT" w:hAnsi="Gill Sans MT"/>
          <w:bCs/>
          <w:color w:val="000000" w:themeColor="text1"/>
          <w:lang w:val="en-US"/>
        </w:rPr>
        <w:t xml:space="preserve"> region can be considered among the company’s plants for the PSC production, namely the production of pre-series prototypes</w:t>
      </w:r>
      <w:r w:rsidR="00A32C10" w:rsidRPr="00296CFD">
        <w:rPr>
          <w:rFonts w:ascii="Gill Sans MT" w:hAnsi="Gill Sans MT"/>
          <w:bCs/>
          <w:color w:val="000000" w:themeColor="text1"/>
          <w:lang w:val="en-US"/>
        </w:rPr>
        <w:t xml:space="preserve">, </w:t>
      </w:r>
      <w:r w:rsidR="00AB66E4" w:rsidRPr="00296CFD">
        <w:rPr>
          <w:rFonts w:ascii="Gill Sans MT" w:hAnsi="Gill Sans MT"/>
          <w:bCs/>
          <w:color w:val="000000" w:themeColor="text1"/>
          <w:lang w:val="en-US"/>
        </w:rPr>
        <w:t>with a</w:t>
      </w:r>
      <w:r w:rsidR="006644F6" w:rsidRPr="00296CFD">
        <w:rPr>
          <w:rFonts w:ascii="Gill Sans MT" w:hAnsi="Gill Sans MT"/>
          <w:bCs/>
          <w:color w:val="000000" w:themeColor="text1"/>
          <w:lang w:val="en-US"/>
        </w:rPr>
        <w:t xml:space="preserve"> durability test area and a full logistics area within the same building, in order to improve the production-cycle efficiency.</w:t>
      </w:r>
    </w:p>
    <w:p w14:paraId="74AC9692" w14:textId="28CA9EEF" w:rsidR="00A32C10" w:rsidRPr="00296CFD" w:rsidRDefault="006644F6" w:rsidP="00A3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color w:val="000000" w:themeColor="text1"/>
          <w:lang w:val="en"/>
        </w:rPr>
      </w:pPr>
      <w:r w:rsidRPr="00296CFD">
        <w:rPr>
          <w:rFonts w:ascii="Gill Sans MT" w:hAnsi="Gill Sans MT"/>
          <w:bCs/>
          <w:color w:val="000000" w:themeColor="text1"/>
          <w:lang w:val="en-US"/>
        </w:rPr>
        <w:tab/>
      </w:r>
      <w:proofErr w:type="spellStart"/>
      <w:r w:rsidR="00AB66E4" w:rsidRPr="00296CFD">
        <w:rPr>
          <w:rFonts w:ascii="Gill Sans MT" w:hAnsi="Gill Sans MT"/>
          <w:bCs/>
          <w:color w:val="000000" w:themeColor="text1"/>
          <w:lang w:val="en-US"/>
        </w:rPr>
        <w:t>T</w:t>
      </w:r>
      <w:r w:rsidR="00A32C10" w:rsidRPr="00296CFD">
        <w:rPr>
          <w:rFonts w:ascii="Gill Sans MT" w:hAnsi="Gill Sans MT" w:cs="Courier New"/>
          <w:color w:val="000000" w:themeColor="text1"/>
          <w:lang w:val="en"/>
        </w:rPr>
        <w:t>he</w:t>
      </w:r>
      <w:proofErr w:type="spellEnd"/>
      <w:r w:rsidR="00A32C10" w:rsidRPr="00296CFD">
        <w:rPr>
          <w:rFonts w:ascii="Gill Sans MT" w:hAnsi="Gill Sans MT" w:cs="Courier New"/>
          <w:color w:val="000000" w:themeColor="text1"/>
          <w:lang w:val="en"/>
        </w:rPr>
        <w:t xml:space="preserve"> PSC production capacity </w:t>
      </w:r>
      <w:r w:rsidR="00AB66E4" w:rsidRPr="00296CFD">
        <w:rPr>
          <w:rFonts w:ascii="Gill Sans MT" w:hAnsi="Gill Sans MT" w:cs="Courier New"/>
          <w:color w:val="000000" w:themeColor="text1"/>
          <w:lang w:val="en"/>
        </w:rPr>
        <w:t xml:space="preserve"> of this specific site </w:t>
      </w:r>
      <w:r w:rsidR="00A32C10" w:rsidRPr="00296CFD">
        <w:rPr>
          <w:rFonts w:ascii="Gill Sans MT" w:hAnsi="Gill Sans MT" w:cs="Courier New"/>
          <w:color w:val="000000" w:themeColor="text1"/>
          <w:lang w:val="en"/>
        </w:rPr>
        <w:t xml:space="preserve">is 8 to </w:t>
      </w:r>
      <w:r w:rsidR="00AB66E4" w:rsidRPr="00296CFD">
        <w:rPr>
          <w:rFonts w:ascii="Gill Sans MT" w:hAnsi="Gill Sans MT" w:cs="Courier New"/>
          <w:color w:val="000000" w:themeColor="text1"/>
          <w:lang w:val="en"/>
        </w:rPr>
        <w:t>1</w:t>
      </w:r>
      <w:r w:rsidR="00A32C10" w:rsidRPr="00296CFD">
        <w:rPr>
          <w:rFonts w:ascii="Gill Sans MT" w:hAnsi="Gill Sans MT" w:cs="Courier New"/>
          <w:color w:val="000000" w:themeColor="text1"/>
          <w:lang w:val="en"/>
        </w:rPr>
        <w:t xml:space="preserve">0 cars </w:t>
      </w:r>
      <w:r w:rsidR="00AB66E4" w:rsidRPr="00296CFD">
        <w:rPr>
          <w:rFonts w:ascii="Gill Sans MT" w:hAnsi="Gill Sans MT" w:cs="Courier New"/>
          <w:color w:val="000000" w:themeColor="text1"/>
          <w:lang w:val="en"/>
        </w:rPr>
        <w:t>per</w:t>
      </w:r>
      <w:r w:rsidR="00A32C10" w:rsidRPr="00296CFD">
        <w:rPr>
          <w:rFonts w:ascii="Gill Sans MT" w:hAnsi="Gill Sans MT" w:cs="Courier New"/>
          <w:color w:val="000000" w:themeColor="text1"/>
          <w:lang w:val="en"/>
        </w:rPr>
        <w:t xml:space="preserve"> week</w:t>
      </w:r>
      <w:r w:rsidR="00AB66E4" w:rsidRPr="00296CFD">
        <w:rPr>
          <w:rFonts w:ascii="Gill Sans MT" w:hAnsi="Gill Sans MT" w:cs="Courier New"/>
          <w:color w:val="000000" w:themeColor="text1"/>
          <w:lang w:val="en"/>
        </w:rPr>
        <w:t xml:space="preserve">, whereas the company’s overall capacity per year is </w:t>
      </w:r>
      <w:r w:rsidRPr="00296CFD">
        <w:rPr>
          <w:rFonts w:ascii="Gill Sans MT" w:hAnsi="Gill Sans MT" w:cs="Courier New"/>
          <w:color w:val="000000" w:themeColor="text1"/>
          <w:lang w:val="en"/>
        </w:rPr>
        <w:t xml:space="preserve">more than </w:t>
      </w:r>
      <w:r w:rsidR="00AB66E4" w:rsidRPr="00296CFD">
        <w:rPr>
          <w:rFonts w:ascii="Gill Sans MT" w:hAnsi="Gill Sans MT" w:cs="Courier New"/>
          <w:color w:val="000000" w:themeColor="text1"/>
          <w:lang w:val="en"/>
        </w:rPr>
        <w:t>500 car models.</w:t>
      </w:r>
      <w:r w:rsidR="00A660C0" w:rsidRPr="00296CFD">
        <w:rPr>
          <w:rFonts w:ascii="Gill Sans MT" w:hAnsi="Gill Sans MT" w:cs="Courier New"/>
          <w:color w:val="000000" w:themeColor="text1"/>
          <w:lang w:val="en"/>
        </w:rPr>
        <w:t xml:space="preserve"> </w:t>
      </w:r>
    </w:p>
    <w:p w14:paraId="0E067531" w14:textId="0887B1DD" w:rsidR="00A660C0" w:rsidRPr="00296CFD" w:rsidRDefault="00A660C0" w:rsidP="00A32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color w:val="000000" w:themeColor="text1"/>
          <w:lang w:val="en"/>
        </w:rPr>
      </w:pPr>
      <w:r w:rsidRPr="00296CFD">
        <w:rPr>
          <w:rFonts w:ascii="Gill Sans MT" w:hAnsi="Gill Sans MT" w:cs="Courier New"/>
          <w:color w:val="000000" w:themeColor="text1"/>
          <w:lang w:val="en"/>
        </w:rPr>
        <w:tab/>
        <w:t xml:space="preserve">An area dedicated to the durability tests has been set up beside the assembly lines with full all of the equipment needed </w:t>
      </w:r>
      <w:r w:rsidR="00296CFD" w:rsidRPr="00296CFD">
        <w:rPr>
          <w:rFonts w:ascii="Gill Sans MT" w:hAnsi="Gill Sans MT"/>
          <w:color w:val="000000" w:themeColor="text1"/>
          <w:lang w:val="en-US"/>
        </w:rPr>
        <w:t>to test the vehicles in real driving conditions on our roads</w:t>
      </w:r>
      <w:r w:rsidRPr="00296CFD">
        <w:rPr>
          <w:rFonts w:ascii="Gill Sans MT" w:hAnsi="Gill Sans MT" w:cs="Courier New"/>
          <w:color w:val="000000" w:themeColor="text1"/>
          <w:lang w:val="en"/>
        </w:rPr>
        <w:t>.</w:t>
      </w:r>
    </w:p>
    <w:p w14:paraId="143383C3" w14:textId="77777777" w:rsidR="00A32C10" w:rsidRDefault="00A32C10" w:rsidP="00B2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bCs/>
          <w:color w:val="000000" w:themeColor="text1"/>
          <w:lang w:val="en-US"/>
        </w:rPr>
      </w:pPr>
    </w:p>
    <w:p w14:paraId="5903A368" w14:textId="77777777" w:rsidR="00B21E7D" w:rsidRPr="00B21E7D" w:rsidRDefault="00B21E7D" w:rsidP="00B2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lang w:val="en"/>
        </w:rPr>
      </w:pPr>
    </w:p>
    <w:p w14:paraId="14DD6F60" w14:textId="77777777" w:rsidR="00A660C0" w:rsidRPr="00296CFD" w:rsidRDefault="00A660C0" w:rsidP="00A660C0">
      <w:pPr>
        <w:rPr>
          <w:color w:val="1F497D"/>
          <w:lang w:val="en-US"/>
        </w:rPr>
      </w:pPr>
      <w:r w:rsidRPr="00296CFD">
        <w:rPr>
          <w:color w:val="1F497D"/>
          <w:lang w:val="en-US"/>
        </w:rPr>
        <w:t>     </w:t>
      </w:r>
    </w:p>
    <w:p w14:paraId="5CFCB53E" w14:textId="77777777" w:rsidR="00B21E7D" w:rsidRPr="00296CFD" w:rsidRDefault="00B21E7D" w:rsidP="00B2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lang w:val="en-US"/>
        </w:rPr>
      </w:pPr>
    </w:p>
    <w:p w14:paraId="65C1F83E" w14:textId="77777777" w:rsidR="00B21E7D" w:rsidRPr="00296CFD" w:rsidRDefault="00B21E7D" w:rsidP="00B2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lang w:val="en-US"/>
        </w:rPr>
      </w:pPr>
    </w:p>
    <w:p w14:paraId="601A8857" w14:textId="77777777" w:rsidR="00B21E7D" w:rsidRPr="00296CFD" w:rsidRDefault="00B21E7D" w:rsidP="00B2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lang w:val="en-US"/>
        </w:rPr>
      </w:pPr>
    </w:p>
    <w:p w14:paraId="74ED5183" w14:textId="77777777" w:rsidR="00B21E7D" w:rsidRPr="00296CFD" w:rsidRDefault="00B21E7D" w:rsidP="00B21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ill Sans MT" w:hAnsi="Gill Sans MT" w:cs="Courier New"/>
          <w:lang w:val="en-US"/>
        </w:rPr>
      </w:pPr>
    </w:p>
    <w:p w14:paraId="52273F11" w14:textId="614E833F" w:rsidR="00C3104D" w:rsidRPr="00296CFD" w:rsidRDefault="00C3104D" w:rsidP="00332C5A">
      <w:pPr>
        <w:rPr>
          <w:rFonts w:ascii="Gill Sans MT" w:hAnsi="Gill Sans MT"/>
          <w:b/>
          <w:lang w:val="en-US"/>
        </w:rPr>
      </w:pPr>
      <w:r w:rsidRPr="00296CFD">
        <w:rPr>
          <w:rFonts w:ascii="Gill Sans MT" w:hAnsi="Gill Sans MT"/>
          <w:b/>
          <w:lang w:val="en-US"/>
        </w:rPr>
        <w:br/>
      </w:r>
    </w:p>
    <w:p w14:paraId="2BCEC264" w14:textId="36044D8C" w:rsidR="00C3104D" w:rsidRPr="00296CFD" w:rsidRDefault="00C3104D" w:rsidP="00C3104D">
      <w:pPr>
        <w:jc w:val="both"/>
        <w:rPr>
          <w:rFonts w:ascii="Gill Sans MT" w:hAnsi="Gill Sans MT"/>
          <w:b/>
          <w:lang w:val="en-US"/>
        </w:rPr>
      </w:pPr>
    </w:p>
    <w:p w14:paraId="5E1FB7D1" w14:textId="01DBC377" w:rsidR="00C3104D" w:rsidRPr="00296CFD" w:rsidRDefault="00C3104D" w:rsidP="00C3104D">
      <w:pPr>
        <w:jc w:val="both"/>
        <w:rPr>
          <w:rFonts w:ascii="Gill Sans MT" w:hAnsi="Gill Sans MT"/>
          <w:b/>
          <w:lang w:val="en-US"/>
        </w:rPr>
      </w:pPr>
    </w:p>
    <w:p w14:paraId="1C3016E7" w14:textId="030A198C" w:rsidR="00C3104D" w:rsidRPr="00B21E7D" w:rsidRDefault="00C3104D" w:rsidP="006644F6">
      <w:pPr>
        <w:rPr>
          <w:rFonts w:ascii="Gill Sans MT" w:hAnsi="Gill Sans MT"/>
          <w:b/>
          <w:lang w:val="en-US"/>
        </w:rPr>
      </w:pPr>
      <w:r w:rsidRPr="00B21E7D">
        <w:rPr>
          <w:rFonts w:ascii="Gill Sans MT" w:hAnsi="Gill Sans MT"/>
          <w:b/>
          <w:lang w:val="en-US"/>
        </w:rPr>
        <w:t>TECHNICAL DATA</w:t>
      </w:r>
    </w:p>
    <w:p w14:paraId="10E0DE5F" w14:textId="12232DD5" w:rsidR="00C3104D" w:rsidRPr="00B21E7D" w:rsidRDefault="00C3104D" w:rsidP="00C3104D">
      <w:pPr>
        <w:jc w:val="both"/>
        <w:rPr>
          <w:rFonts w:ascii="Gill Sans MT" w:hAnsi="Gill Sans MT"/>
          <w:b/>
          <w:lang w:val="en-US"/>
        </w:rPr>
      </w:pPr>
      <w:r w:rsidRPr="00B21E7D">
        <w:rPr>
          <w:rFonts w:ascii="Gill Sans MT" w:hAnsi="Gill Sans MT"/>
          <w:b/>
          <w:lang w:val="en-US"/>
        </w:rPr>
        <w:t>POWERTRAIN EMISSION LAB</w:t>
      </w:r>
    </w:p>
    <w:p w14:paraId="6AA201AB" w14:textId="32883571" w:rsidR="001F2A06" w:rsidRPr="00B21E7D" w:rsidRDefault="001F2A06" w:rsidP="00C3104D">
      <w:pPr>
        <w:jc w:val="both"/>
        <w:rPr>
          <w:rFonts w:ascii="Gill Sans MT" w:hAnsi="Gill Sans MT"/>
          <w:b/>
          <w:lang w:val="en-US"/>
        </w:rPr>
      </w:pPr>
    </w:p>
    <w:p w14:paraId="25817B7F" w14:textId="3582B014" w:rsidR="001F2A06" w:rsidRPr="00B21E7D" w:rsidRDefault="002C2D79" w:rsidP="001F2A06">
      <w:pPr>
        <w:jc w:val="both"/>
        <w:rPr>
          <w:rFonts w:ascii="Gill Sans MT" w:hAnsi="Gill Sans MT"/>
          <w:b/>
          <w:lang w:val="en-US"/>
        </w:rPr>
      </w:pPr>
      <w:r>
        <w:rPr>
          <w:rFonts w:ascii="Gill Sans MT" w:hAnsi="Gill Sans MT"/>
          <w:b/>
          <w:lang w:val="en-US"/>
        </w:rPr>
        <w:t xml:space="preserve">4WD </w:t>
      </w:r>
      <w:r w:rsidR="001F2A06" w:rsidRPr="00B21E7D">
        <w:rPr>
          <w:rFonts w:ascii="Gill Sans MT" w:hAnsi="Gill Sans MT"/>
          <w:b/>
          <w:lang w:val="en-US"/>
        </w:rPr>
        <w:t>ROLLER BENCH 48”</w:t>
      </w:r>
    </w:p>
    <w:p w14:paraId="7E3B944B" w14:textId="77777777" w:rsidR="001F2A06" w:rsidRPr="00B21E7D" w:rsidRDefault="001F2A06" w:rsidP="001F2A06">
      <w:pPr>
        <w:jc w:val="both"/>
        <w:rPr>
          <w:rFonts w:ascii="Gill Sans MT" w:hAnsi="Gill Sans MT"/>
          <w:lang w:val="en-US"/>
        </w:rPr>
      </w:pPr>
      <w:r w:rsidRPr="00B21E7D">
        <w:rPr>
          <w:rFonts w:ascii="Gill Sans MT" w:hAnsi="Gill Sans MT"/>
          <w:lang w:val="en-US"/>
        </w:rPr>
        <w:t>Maximum roller speed extended to 250 km/h</w:t>
      </w:r>
    </w:p>
    <w:p w14:paraId="2E76FAD5" w14:textId="77777777" w:rsidR="001F2A06" w:rsidRPr="00B21E7D" w:rsidRDefault="001F2A06" w:rsidP="00C3104D">
      <w:pPr>
        <w:jc w:val="both"/>
        <w:rPr>
          <w:rFonts w:ascii="Gill Sans MT" w:hAnsi="Gill Sans MT"/>
          <w:b/>
          <w:lang w:val="en-US"/>
        </w:rPr>
      </w:pPr>
    </w:p>
    <w:p w14:paraId="348ABD74" w14:textId="77777777" w:rsidR="00C3104D" w:rsidRPr="00B21E7D" w:rsidRDefault="00C3104D" w:rsidP="00C3104D">
      <w:pPr>
        <w:jc w:val="both"/>
        <w:rPr>
          <w:rFonts w:ascii="Gill Sans MT" w:hAnsi="Gill Sans MT"/>
          <w:b/>
          <w:lang w:val="en-US"/>
        </w:rPr>
      </w:pPr>
      <w:r w:rsidRPr="00B21E7D">
        <w:rPr>
          <w:rFonts w:ascii="Gill Sans MT" w:hAnsi="Gill Sans MT"/>
          <w:b/>
          <w:lang w:val="en-US"/>
        </w:rPr>
        <w:t>ANALYZERS</w:t>
      </w:r>
    </w:p>
    <w:p w14:paraId="4992D911" w14:textId="77777777"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lang w:val="en-US"/>
        </w:rPr>
      </w:pPr>
      <w:r w:rsidRPr="00B21E7D">
        <w:rPr>
          <w:rFonts w:ascii="Gill Sans MT" w:hAnsi="Gill Sans MT"/>
          <w:lang w:val="en-US"/>
        </w:rPr>
        <w:t>MEXA One D2 (Analyzer Raw)</w:t>
      </w:r>
    </w:p>
    <w:p w14:paraId="219E376C" w14:textId="77777777"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lang w:val="en-US"/>
        </w:rPr>
      </w:pPr>
      <w:r w:rsidRPr="00B21E7D">
        <w:rPr>
          <w:rFonts w:ascii="Gill Sans MT" w:hAnsi="Gill Sans MT"/>
          <w:lang w:val="en-US"/>
        </w:rPr>
        <w:t>MEXA One FT (Analyzer Raw FTIR)</w:t>
      </w:r>
    </w:p>
    <w:p w14:paraId="4DC0E055" w14:textId="77777777"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lang w:val="en-US"/>
        </w:rPr>
      </w:pPr>
      <w:r w:rsidRPr="00B21E7D">
        <w:rPr>
          <w:rFonts w:ascii="Gill Sans MT" w:hAnsi="Gill Sans MT"/>
          <w:lang w:val="en-US"/>
        </w:rPr>
        <w:t>MEXA One C2 (Analyzer Diluted)</w:t>
      </w:r>
    </w:p>
    <w:p w14:paraId="7B6AFC42" w14:textId="77777777"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rPr>
      </w:pPr>
      <w:r w:rsidRPr="00B21E7D">
        <w:rPr>
          <w:rFonts w:ascii="Gill Sans MT" w:hAnsi="Gill Sans MT"/>
        </w:rPr>
        <w:t>OVN 35H</w:t>
      </w:r>
    </w:p>
    <w:p w14:paraId="525C78F2" w14:textId="77777777"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rPr>
      </w:pPr>
      <w:r w:rsidRPr="00B21E7D">
        <w:rPr>
          <w:rFonts w:ascii="Gill Sans MT" w:hAnsi="Gill Sans MT"/>
        </w:rPr>
        <w:t>MEXA 2000SPCS (</w:t>
      </w:r>
      <w:proofErr w:type="spellStart"/>
      <w:r w:rsidRPr="00B21E7D">
        <w:rPr>
          <w:rFonts w:ascii="Gill Sans MT" w:hAnsi="Gill Sans MT"/>
        </w:rPr>
        <w:t>Particle</w:t>
      </w:r>
      <w:proofErr w:type="spellEnd"/>
      <w:r w:rsidRPr="00B21E7D">
        <w:rPr>
          <w:rFonts w:ascii="Gill Sans MT" w:hAnsi="Gill Sans MT"/>
        </w:rPr>
        <w:t xml:space="preserve"> </w:t>
      </w:r>
      <w:proofErr w:type="spellStart"/>
      <w:r w:rsidRPr="00B21E7D">
        <w:rPr>
          <w:rFonts w:ascii="Gill Sans MT" w:hAnsi="Gill Sans MT"/>
        </w:rPr>
        <w:t>Counter</w:t>
      </w:r>
      <w:proofErr w:type="spellEnd"/>
      <w:r w:rsidRPr="00B21E7D">
        <w:rPr>
          <w:rFonts w:ascii="Gill Sans MT" w:hAnsi="Gill Sans MT"/>
        </w:rPr>
        <w:t>)</w:t>
      </w:r>
    </w:p>
    <w:p w14:paraId="4098B740" w14:textId="77777777"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lang w:val="en-US"/>
        </w:rPr>
      </w:pPr>
      <w:r w:rsidRPr="00B21E7D">
        <w:rPr>
          <w:rFonts w:ascii="Gill Sans MT" w:hAnsi="Gill Sans MT"/>
          <w:lang w:val="en-US"/>
        </w:rPr>
        <w:t>CVS One-MV-HE (Constant Volume Sampling System)</w:t>
      </w:r>
    </w:p>
    <w:p w14:paraId="3DBAFC33" w14:textId="77777777"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rPr>
      </w:pPr>
      <w:r w:rsidRPr="00B21E7D">
        <w:rPr>
          <w:rFonts w:ascii="Gill Sans MT" w:hAnsi="Gill Sans MT"/>
        </w:rPr>
        <w:t>HFU-ONE</w:t>
      </w:r>
    </w:p>
    <w:p w14:paraId="496A0439" w14:textId="77777777"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lang w:val="en-US"/>
        </w:rPr>
      </w:pPr>
      <w:r w:rsidRPr="00B21E7D">
        <w:rPr>
          <w:rFonts w:ascii="Gill Sans MT" w:hAnsi="Gill Sans MT"/>
          <w:lang w:val="en-US"/>
        </w:rPr>
        <w:t>MEXA DLS-One (Particulate Measuring System)</w:t>
      </w:r>
    </w:p>
    <w:p w14:paraId="0330D46E" w14:textId="77777777"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lang w:val="en-US"/>
        </w:rPr>
      </w:pPr>
      <w:r w:rsidRPr="00B21E7D">
        <w:rPr>
          <w:rFonts w:ascii="Gill Sans MT" w:hAnsi="Gill Sans MT"/>
          <w:lang w:val="en-US"/>
        </w:rPr>
        <w:t>MEXA 1100QL (N2O measuring system)</w:t>
      </w:r>
    </w:p>
    <w:p w14:paraId="03522BA6" w14:textId="77777777"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rPr>
      </w:pPr>
      <w:r w:rsidRPr="00B21E7D">
        <w:rPr>
          <w:rFonts w:ascii="Gill Sans MT" w:hAnsi="Gill Sans MT"/>
        </w:rPr>
        <w:t>GDC ONE (Gas Divider)</w:t>
      </w:r>
    </w:p>
    <w:p w14:paraId="02612ED1" w14:textId="77777777"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lang w:val="en-US"/>
        </w:rPr>
      </w:pPr>
      <w:r w:rsidRPr="00B21E7D">
        <w:rPr>
          <w:rFonts w:ascii="Gill Sans MT" w:hAnsi="Gill Sans MT"/>
          <w:lang w:val="en-US"/>
        </w:rPr>
        <w:t>CFO-201B (Critical Orifice Kit)</w:t>
      </w:r>
    </w:p>
    <w:p w14:paraId="654DB22E" w14:textId="77777777"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rPr>
      </w:pPr>
      <w:r w:rsidRPr="00B21E7D">
        <w:rPr>
          <w:rFonts w:ascii="Gill Sans MT" w:hAnsi="Gill Sans MT"/>
        </w:rPr>
        <w:t xml:space="preserve">CFC (CPC-Flow </w:t>
      </w:r>
      <w:proofErr w:type="spellStart"/>
      <w:r w:rsidRPr="00B21E7D">
        <w:rPr>
          <w:rFonts w:ascii="Gill Sans MT" w:hAnsi="Gill Sans MT"/>
        </w:rPr>
        <w:t>Checker</w:t>
      </w:r>
      <w:proofErr w:type="spellEnd"/>
      <w:r w:rsidRPr="00B21E7D">
        <w:rPr>
          <w:rFonts w:ascii="Gill Sans MT" w:hAnsi="Gill Sans MT"/>
        </w:rPr>
        <w:t>)</w:t>
      </w:r>
    </w:p>
    <w:p w14:paraId="70B97201" w14:textId="77777777"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rPr>
      </w:pPr>
      <w:proofErr w:type="spellStart"/>
      <w:r w:rsidRPr="00B21E7D">
        <w:rPr>
          <w:rFonts w:ascii="Gill Sans MT" w:hAnsi="Gill Sans MT"/>
        </w:rPr>
        <w:t>Climatic</w:t>
      </w:r>
      <w:proofErr w:type="spellEnd"/>
      <w:r w:rsidRPr="00B21E7D">
        <w:rPr>
          <w:rFonts w:ascii="Gill Sans MT" w:hAnsi="Gill Sans MT"/>
        </w:rPr>
        <w:t xml:space="preserve"> cabinet with </w:t>
      </w:r>
      <w:proofErr w:type="spellStart"/>
      <w:r w:rsidRPr="00B21E7D">
        <w:rPr>
          <w:rFonts w:ascii="Gill Sans MT" w:hAnsi="Gill Sans MT"/>
        </w:rPr>
        <w:t>precision</w:t>
      </w:r>
      <w:proofErr w:type="spellEnd"/>
      <w:r w:rsidRPr="00B21E7D">
        <w:rPr>
          <w:rFonts w:ascii="Gill Sans MT" w:hAnsi="Gill Sans MT"/>
        </w:rPr>
        <w:t xml:space="preserve"> scale</w:t>
      </w:r>
    </w:p>
    <w:p w14:paraId="15578B8C" w14:textId="14CD2A46" w:rsidR="00C3104D" w:rsidRPr="00B21E7D" w:rsidRDefault="00C3104D" w:rsidP="00C3104D">
      <w:pPr>
        <w:pStyle w:val="Paragrafoelenco"/>
        <w:numPr>
          <w:ilvl w:val="0"/>
          <w:numId w:val="3"/>
        </w:numPr>
        <w:overflowPunct w:val="0"/>
        <w:autoSpaceDE w:val="0"/>
        <w:autoSpaceDN w:val="0"/>
        <w:adjustRightInd w:val="0"/>
        <w:jc w:val="both"/>
        <w:textAlignment w:val="baseline"/>
        <w:rPr>
          <w:rFonts w:ascii="Gill Sans MT" w:hAnsi="Gill Sans MT"/>
          <w:lang w:val="en-US"/>
        </w:rPr>
      </w:pPr>
      <w:r w:rsidRPr="00B21E7D">
        <w:rPr>
          <w:rFonts w:ascii="Gill Sans MT" w:hAnsi="Gill Sans MT"/>
          <w:lang w:val="en-US"/>
        </w:rPr>
        <w:t>Device for the suppression of electrostatic charges</w:t>
      </w:r>
    </w:p>
    <w:p w14:paraId="0393AFDC" w14:textId="77777777" w:rsidR="00925262" w:rsidRPr="00B21E7D" w:rsidRDefault="00925262" w:rsidP="00C3104D">
      <w:pPr>
        <w:jc w:val="both"/>
        <w:rPr>
          <w:rFonts w:ascii="Gill Sans MT" w:hAnsi="Gill Sans MT"/>
          <w:b/>
          <w:lang w:val="en-US"/>
        </w:rPr>
      </w:pPr>
    </w:p>
    <w:p w14:paraId="405E58D9" w14:textId="0AA553FC" w:rsidR="00C3104D" w:rsidRPr="00B21E7D" w:rsidRDefault="00C3104D" w:rsidP="00C3104D">
      <w:pPr>
        <w:jc w:val="both"/>
        <w:rPr>
          <w:rFonts w:ascii="Gill Sans MT" w:hAnsi="Gill Sans MT"/>
          <w:b/>
          <w:lang w:val="en-US"/>
        </w:rPr>
      </w:pPr>
      <w:r w:rsidRPr="00B21E7D">
        <w:rPr>
          <w:rFonts w:ascii="Gill Sans MT" w:hAnsi="Gill Sans MT"/>
          <w:b/>
          <w:lang w:val="en-US"/>
        </w:rPr>
        <w:t>ROLLER BENCH WITH CLIMATIC CABIN</w:t>
      </w:r>
    </w:p>
    <w:p w14:paraId="0E61C484" w14:textId="77777777" w:rsidR="00C3104D" w:rsidRPr="00B21E7D" w:rsidRDefault="00C3104D" w:rsidP="00C3104D">
      <w:pPr>
        <w:jc w:val="both"/>
        <w:rPr>
          <w:rFonts w:ascii="Gill Sans MT" w:hAnsi="Gill Sans MT"/>
          <w:lang w:val="en-US"/>
        </w:rPr>
      </w:pPr>
      <w:r w:rsidRPr="00B21E7D">
        <w:rPr>
          <w:rFonts w:ascii="Gill Sans MT" w:hAnsi="Gill Sans MT"/>
          <w:lang w:val="en-US"/>
        </w:rPr>
        <w:t>The roller bench is installed inside a climatic cabin, in order to fulfill the temperature setpoint requested by the test.</w:t>
      </w:r>
    </w:p>
    <w:p w14:paraId="57BCAC22" w14:textId="77777777" w:rsidR="00C3104D" w:rsidRPr="00B21E7D" w:rsidRDefault="00C3104D" w:rsidP="00C3104D">
      <w:pPr>
        <w:jc w:val="both"/>
        <w:rPr>
          <w:rFonts w:ascii="Gill Sans MT" w:hAnsi="Gill Sans MT"/>
          <w:lang w:val="en-US"/>
        </w:rPr>
      </w:pPr>
      <w:r w:rsidRPr="00B21E7D">
        <w:rPr>
          <w:rFonts w:ascii="Gill Sans MT" w:hAnsi="Gill Sans MT"/>
          <w:lang w:val="en-US"/>
        </w:rPr>
        <w:t>Temperature range: -30°C to +40°C</w:t>
      </w:r>
    </w:p>
    <w:p w14:paraId="7C246652" w14:textId="77777777" w:rsidR="00C3104D" w:rsidRPr="00B21E7D" w:rsidRDefault="00C3104D" w:rsidP="00C3104D">
      <w:pPr>
        <w:jc w:val="both"/>
        <w:rPr>
          <w:rFonts w:ascii="Gill Sans MT" w:hAnsi="Gill Sans MT"/>
          <w:lang w:val="en-US"/>
        </w:rPr>
      </w:pPr>
      <w:r w:rsidRPr="00B21E7D">
        <w:rPr>
          <w:rFonts w:ascii="Gill Sans MT" w:hAnsi="Gill Sans MT"/>
          <w:lang w:val="en-US"/>
        </w:rPr>
        <w:t xml:space="preserve">Temperature gradient: up to 0.5°C/min in whole temperature range. </w:t>
      </w:r>
    </w:p>
    <w:p w14:paraId="1B764D0E" w14:textId="77777777" w:rsidR="00C3104D" w:rsidRPr="00B21E7D" w:rsidRDefault="00C3104D" w:rsidP="00C3104D">
      <w:pPr>
        <w:jc w:val="both"/>
        <w:rPr>
          <w:rFonts w:ascii="Gill Sans MT" w:hAnsi="Gill Sans MT"/>
          <w:lang w:val="en-US"/>
        </w:rPr>
      </w:pPr>
      <w:r w:rsidRPr="00B21E7D">
        <w:rPr>
          <w:rFonts w:ascii="Gill Sans MT" w:hAnsi="Gill Sans MT"/>
          <w:lang w:val="en-US"/>
        </w:rPr>
        <w:t>Humidity tolerance: ± 5% RH</w:t>
      </w:r>
    </w:p>
    <w:p w14:paraId="2476CFE7" w14:textId="77777777" w:rsidR="00C3104D" w:rsidRPr="00B21E7D" w:rsidRDefault="00C3104D" w:rsidP="00C3104D">
      <w:pPr>
        <w:jc w:val="both"/>
        <w:rPr>
          <w:rFonts w:ascii="Gill Sans MT" w:hAnsi="Gill Sans MT"/>
          <w:lang w:val="en-US"/>
        </w:rPr>
      </w:pPr>
      <w:r w:rsidRPr="00B21E7D">
        <w:rPr>
          <w:rFonts w:ascii="Gill Sans MT" w:hAnsi="Gill Sans MT"/>
          <w:lang w:val="en-US"/>
        </w:rPr>
        <w:t>Max admissible heat rejection: 179 kW at-30°C</w:t>
      </w:r>
    </w:p>
    <w:p w14:paraId="7D12A522" w14:textId="77777777" w:rsidR="00C3104D" w:rsidRPr="00B21E7D" w:rsidRDefault="00C3104D" w:rsidP="00C3104D">
      <w:pPr>
        <w:jc w:val="both"/>
        <w:rPr>
          <w:rFonts w:ascii="Gill Sans MT" w:hAnsi="Gill Sans MT"/>
          <w:lang w:val="en-US"/>
        </w:rPr>
      </w:pPr>
    </w:p>
    <w:p w14:paraId="4F560FD9" w14:textId="77777777" w:rsidR="00C3104D" w:rsidRPr="00B21E7D" w:rsidRDefault="00C3104D" w:rsidP="00C3104D">
      <w:pPr>
        <w:jc w:val="both"/>
        <w:rPr>
          <w:rFonts w:ascii="Gill Sans MT" w:hAnsi="Gill Sans MT"/>
          <w:b/>
          <w:lang w:val="en-US"/>
        </w:rPr>
      </w:pPr>
      <w:r w:rsidRPr="00B21E7D">
        <w:rPr>
          <w:rFonts w:ascii="Gill Sans MT" w:hAnsi="Gill Sans MT"/>
          <w:b/>
          <w:lang w:val="en-US"/>
        </w:rPr>
        <w:t>STANDARD SOAK AREA</w:t>
      </w:r>
    </w:p>
    <w:p w14:paraId="3B7F820E" w14:textId="77777777" w:rsidR="00C3104D" w:rsidRPr="00B21E7D" w:rsidRDefault="00C3104D" w:rsidP="00C3104D">
      <w:pPr>
        <w:jc w:val="both"/>
        <w:rPr>
          <w:rFonts w:ascii="Gill Sans MT" w:hAnsi="Gill Sans MT"/>
          <w:lang w:val="en-US"/>
        </w:rPr>
      </w:pPr>
      <w:r w:rsidRPr="00B21E7D">
        <w:rPr>
          <w:rFonts w:ascii="Gill Sans MT" w:hAnsi="Gill Sans MT"/>
          <w:lang w:val="en-US"/>
        </w:rPr>
        <w:t>Target Temperature: 23°C ± 3</w:t>
      </w:r>
    </w:p>
    <w:p w14:paraId="25AD164C" w14:textId="77777777" w:rsidR="00C3104D" w:rsidRPr="00B21E7D" w:rsidRDefault="00C3104D" w:rsidP="00C3104D">
      <w:pPr>
        <w:jc w:val="both"/>
        <w:rPr>
          <w:rFonts w:ascii="Gill Sans MT" w:hAnsi="Gill Sans MT"/>
          <w:lang w:val="en-US"/>
        </w:rPr>
      </w:pPr>
    </w:p>
    <w:p w14:paraId="7C3D38D3" w14:textId="77777777" w:rsidR="00C3104D" w:rsidRPr="00B21E7D" w:rsidRDefault="00C3104D" w:rsidP="00C3104D">
      <w:pPr>
        <w:jc w:val="both"/>
        <w:rPr>
          <w:rFonts w:ascii="Gill Sans MT" w:hAnsi="Gill Sans MT"/>
          <w:b/>
          <w:lang w:val="en-US"/>
        </w:rPr>
      </w:pPr>
      <w:r w:rsidRPr="00B21E7D">
        <w:rPr>
          <w:rFonts w:ascii="Gill Sans MT" w:hAnsi="Gill Sans MT"/>
          <w:b/>
          <w:lang w:val="en-US"/>
        </w:rPr>
        <w:t>COLD SOAK ROOMS 1 AND 2</w:t>
      </w:r>
    </w:p>
    <w:p w14:paraId="1CF8A712" w14:textId="77777777" w:rsidR="00C3104D" w:rsidRPr="00B21E7D" w:rsidRDefault="00C3104D" w:rsidP="00C3104D">
      <w:pPr>
        <w:jc w:val="both"/>
        <w:rPr>
          <w:rFonts w:ascii="Gill Sans MT" w:hAnsi="Gill Sans MT"/>
          <w:lang w:val="en-US"/>
        </w:rPr>
      </w:pPr>
      <w:r w:rsidRPr="00B21E7D">
        <w:rPr>
          <w:rFonts w:ascii="Gill Sans MT" w:hAnsi="Gill Sans MT"/>
          <w:lang w:val="en-US"/>
        </w:rPr>
        <w:t>Cold soak 1: 39 m2</w:t>
      </w:r>
    </w:p>
    <w:p w14:paraId="0A2E25A0" w14:textId="77777777" w:rsidR="00C3104D" w:rsidRPr="00B21E7D" w:rsidRDefault="00C3104D" w:rsidP="00C3104D">
      <w:pPr>
        <w:jc w:val="both"/>
        <w:rPr>
          <w:rFonts w:ascii="Gill Sans MT" w:hAnsi="Gill Sans MT"/>
          <w:lang w:val="en-US"/>
        </w:rPr>
      </w:pPr>
      <w:r w:rsidRPr="00B21E7D">
        <w:rPr>
          <w:rFonts w:ascii="Gill Sans MT" w:hAnsi="Gill Sans MT"/>
          <w:lang w:val="en-US"/>
        </w:rPr>
        <w:t>Cold soak 2: 47 m2</w:t>
      </w:r>
    </w:p>
    <w:p w14:paraId="27661490" w14:textId="77777777" w:rsidR="00C3104D" w:rsidRPr="00B21E7D" w:rsidRDefault="00C3104D" w:rsidP="00C3104D">
      <w:pPr>
        <w:jc w:val="both"/>
        <w:rPr>
          <w:rFonts w:ascii="Gill Sans MT" w:hAnsi="Gill Sans MT"/>
          <w:lang w:val="en-US"/>
        </w:rPr>
      </w:pPr>
      <w:r w:rsidRPr="00B21E7D">
        <w:rPr>
          <w:rFonts w:ascii="Gill Sans MT" w:hAnsi="Gill Sans MT"/>
          <w:lang w:val="en-US"/>
        </w:rPr>
        <w:t>Temperature range: -30°C to +40°C</w:t>
      </w:r>
    </w:p>
    <w:p w14:paraId="122F9CF3" w14:textId="77777777" w:rsidR="00C3104D" w:rsidRPr="00B21E7D" w:rsidRDefault="00C3104D" w:rsidP="00C3104D">
      <w:pPr>
        <w:jc w:val="both"/>
        <w:rPr>
          <w:rFonts w:ascii="Gill Sans MT" w:hAnsi="Gill Sans MT"/>
          <w:lang w:val="en-US"/>
        </w:rPr>
      </w:pPr>
      <w:r w:rsidRPr="00B21E7D">
        <w:rPr>
          <w:rFonts w:ascii="Gill Sans MT" w:hAnsi="Gill Sans MT"/>
          <w:lang w:val="en-US"/>
        </w:rPr>
        <w:t xml:space="preserve">Temperature gradient: up to 0.2°C/min in whole temperature range. </w:t>
      </w:r>
    </w:p>
    <w:p w14:paraId="47A4D870" w14:textId="77777777" w:rsidR="00C3104D" w:rsidRPr="00B21E7D" w:rsidRDefault="00C3104D" w:rsidP="00C3104D">
      <w:pPr>
        <w:jc w:val="both"/>
        <w:rPr>
          <w:rFonts w:ascii="Gill Sans MT" w:hAnsi="Gill Sans MT"/>
          <w:lang w:val="en-US"/>
        </w:rPr>
      </w:pPr>
      <w:r w:rsidRPr="00B21E7D">
        <w:rPr>
          <w:rFonts w:ascii="Gill Sans MT" w:hAnsi="Gill Sans MT"/>
          <w:lang w:val="en-US"/>
        </w:rPr>
        <w:t>Humidity not controlled.</w:t>
      </w:r>
    </w:p>
    <w:p w14:paraId="11736E4A" w14:textId="54C4C164" w:rsidR="00332C5A" w:rsidRPr="00B21E7D" w:rsidRDefault="00C3104D" w:rsidP="00C3104D">
      <w:pPr>
        <w:jc w:val="both"/>
        <w:rPr>
          <w:rFonts w:ascii="Gill Sans MT" w:hAnsi="Gill Sans MT"/>
          <w:b/>
          <w:lang w:val="en-US"/>
        </w:rPr>
      </w:pPr>
      <w:r w:rsidRPr="00B21E7D">
        <w:rPr>
          <w:rFonts w:ascii="Gill Sans MT" w:hAnsi="Gill Sans MT"/>
          <w:lang w:val="en-US"/>
        </w:rPr>
        <w:t>Max admissible heat rejection: 20 kW at-30°C</w:t>
      </w:r>
    </w:p>
    <w:p w14:paraId="145ABD84" w14:textId="77777777" w:rsidR="00332C5A" w:rsidRPr="00B21E7D" w:rsidRDefault="00332C5A" w:rsidP="00C3104D">
      <w:pPr>
        <w:jc w:val="both"/>
        <w:rPr>
          <w:rFonts w:ascii="Gill Sans MT" w:hAnsi="Gill Sans MT"/>
          <w:b/>
          <w:lang w:val="en-US"/>
        </w:rPr>
      </w:pPr>
    </w:p>
    <w:p w14:paraId="78252001" w14:textId="77777777" w:rsidR="00332C5A" w:rsidRPr="00B21E7D" w:rsidRDefault="00332C5A" w:rsidP="00C3104D">
      <w:pPr>
        <w:jc w:val="both"/>
        <w:rPr>
          <w:rFonts w:ascii="Gill Sans MT" w:hAnsi="Gill Sans MT"/>
          <w:b/>
          <w:lang w:val="en-US"/>
        </w:rPr>
      </w:pPr>
    </w:p>
    <w:p w14:paraId="4349C943" w14:textId="77777777" w:rsidR="00332C5A" w:rsidRPr="00B21E7D" w:rsidRDefault="00332C5A" w:rsidP="00C3104D">
      <w:pPr>
        <w:jc w:val="both"/>
        <w:rPr>
          <w:rFonts w:ascii="Gill Sans MT" w:hAnsi="Gill Sans MT"/>
          <w:b/>
          <w:lang w:val="en-US"/>
        </w:rPr>
      </w:pPr>
    </w:p>
    <w:sectPr w:rsidR="00332C5A" w:rsidRPr="00B21E7D" w:rsidSect="003346F5">
      <w:headerReference w:type="default" r:id="rId8"/>
      <w:footerReference w:type="default" r:id="rId9"/>
      <w:pgSz w:w="11906" w:h="16838"/>
      <w:pgMar w:top="1810" w:right="1134" w:bottom="1134" w:left="1134" w:header="708"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93D993" w14:textId="77777777" w:rsidR="00302010" w:rsidRDefault="00302010">
      <w:r>
        <w:separator/>
      </w:r>
    </w:p>
  </w:endnote>
  <w:endnote w:type="continuationSeparator" w:id="0">
    <w:p w14:paraId="45415C65" w14:textId="77777777" w:rsidR="00302010" w:rsidRDefault="0030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Gill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w:altName w:val="Times New Roman"/>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3CF65" w14:textId="2DDAE446" w:rsidR="00835F83" w:rsidRPr="003262B3" w:rsidRDefault="00835F83" w:rsidP="00835F83">
    <w:pPr>
      <w:pStyle w:val="Pidipagina"/>
      <w:jc w:val="center"/>
      <w:rPr>
        <w:rFonts w:ascii="Gill Sans" w:hAnsi="Gill Sans" w:cs="Gill Sans"/>
        <w:sz w:val="16"/>
        <w:szCs w:val="16"/>
      </w:rPr>
    </w:pPr>
    <w:r w:rsidRPr="003262B3">
      <w:rPr>
        <w:rFonts w:ascii="Gill Sans" w:hAnsi="Gill Sans" w:cs="Gill Sans"/>
        <w:sz w:val="16"/>
        <w:szCs w:val="16"/>
      </w:rPr>
      <w:t xml:space="preserve">Italdesign </w:t>
    </w:r>
    <w:r w:rsidR="0097034C" w:rsidRPr="003262B3">
      <w:rPr>
        <w:rFonts w:ascii="Gill Sans" w:hAnsi="Gill Sans" w:cs="Gill Sans"/>
        <w:sz w:val="16"/>
        <w:szCs w:val="16"/>
      </w:rPr>
      <w:t>Ufficio Stampa</w:t>
    </w:r>
    <w:r w:rsidR="00A97242">
      <w:rPr>
        <w:rFonts w:ascii="Gill Sans" w:hAnsi="Gill Sans" w:cs="Gill Sans"/>
        <w:sz w:val="16"/>
        <w:szCs w:val="16"/>
      </w:rPr>
      <w:t xml:space="preserve">: </w:t>
    </w:r>
    <w:r w:rsidRPr="003262B3">
      <w:rPr>
        <w:rFonts w:ascii="Gill Sans" w:hAnsi="Gill Sans" w:cs="Gill Sans"/>
        <w:sz w:val="16"/>
        <w:szCs w:val="16"/>
      </w:rPr>
      <w:t>pr@ital</w:t>
    </w:r>
    <w:r w:rsidR="008C17F6" w:rsidRPr="003262B3">
      <w:rPr>
        <w:rFonts w:ascii="Gill Sans" w:hAnsi="Gill Sans" w:cs="Gill Sans"/>
        <w:sz w:val="16"/>
        <w:szCs w:val="16"/>
      </w:rPr>
      <w:t>design.it | www.italdesign.it</w:t>
    </w:r>
    <w:r w:rsidRPr="003262B3">
      <w:rPr>
        <w:rFonts w:ascii="Gill Sans" w:hAnsi="Gill Sans" w:cs="Gill Sans"/>
        <w:sz w:val="16"/>
        <w:szCs w:val="16"/>
      </w:rPr>
      <w:t>/press/</w:t>
    </w:r>
  </w:p>
  <w:p w14:paraId="32683F7E" w14:textId="497E04CA" w:rsidR="00835F83" w:rsidRPr="007532C8" w:rsidRDefault="00835F83" w:rsidP="00835F83">
    <w:pPr>
      <w:pStyle w:val="Pidipagina"/>
      <w:jc w:val="center"/>
      <w:rPr>
        <w:rFonts w:ascii="Gill Sans" w:hAnsi="Gill Sans" w:cs="Gill Sans"/>
        <w:sz w:val="16"/>
        <w:szCs w:val="16"/>
        <w:lang w:val="en-US"/>
      </w:rPr>
    </w:pPr>
    <w:proofErr w:type="spellStart"/>
    <w:r>
      <w:rPr>
        <w:rFonts w:ascii="Gill Sans" w:hAnsi="Gill Sans" w:cs="Gill Sans"/>
        <w:sz w:val="16"/>
        <w:szCs w:val="16"/>
        <w:lang w:val="en-US"/>
      </w:rPr>
      <w:t>facebook</w:t>
    </w:r>
    <w:proofErr w:type="spellEnd"/>
    <w:r>
      <w:rPr>
        <w:rFonts w:ascii="Gill Sans" w:hAnsi="Gill Sans" w:cs="Gill Sans"/>
        <w:sz w:val="16"/>
        <w:szCs w:val="16"/>
        <w:lang w:val="en-US"/>
      </w:rPr>
      <w:t>: /</w:t>
    </w:r>
    <w:proofErr w:type="spellStart"/>
    <w:r w:rsidR="00F12C84">
      <w:rPr>
        <w:rFonts w:ascii="Gill Sans" w:hAnsi="Gill Sans" w:cs="Gill Sans"/>
        <w:sz w:val="16"/>
        <w:szCs w:val="16"/>
        <w:lang w:val="en-US"/>
      </w:rPr>
      <w:t>I</w:t>
    </w:r>
    <w:r>
      <w:rPr>
        <w:rFonts w:ascii="Gill Sans" w:hAnsi="Gill Sans" w:cs="Gill Sans"/>
        <w:sz w:val="16"/>
        <w:szCs w:val="16"/>
        <w:lang w:val="en-US"/>
      </w:rPr>
      <w:t>taldesign.</w:t>
    </w:r>
    <w:r w:rsidR="0097034C">
      <w:rPr>
        <w:rFonts w:ascii="Gill Sans" w:hAnsi="Gill Sans" w:cs="Gill Sans"/>
        <w:sz w:val="16"/>
        <w:szCs w:val="16"/>
        <w:lang w:val="en-US"/>
      </w:rPr>
      <w:t>Official</w:t>
    </w:r>
    <w:proofErr w:type="spellEnd"/>
    <w:r>
      <w:rPr>
        <w:rFonts w:ascii="Gill Sans" w:hAnsi="Gill Sans" w:cs="Gill Sans"/>
        <w:sz w:val="16"/>
        <w:szCs w:val="16"/>
        <w:lang w:val="en-US"/>
      </w:rPr>
      <w:t xml:space="preserve"> | twitter: @</w:t>
    </w:r>
    <w:proofErr w:type="spellStart"/>
    <w:r>
      <w:rPr>
        <w:rFonts w:ascii="Gill Sans" w:hAnsi="Gill Sans" w:cs="Gill Sans"/>
        <w:sz w:val="16"/>
        <w:szCs w:val="16"/>
        <w:lang w:val="en-US"/>
      </w:rPr>
      <w:t>italdesign</w:t>
    </w:r>
    <w:proofErr w:type="spellEnd"/>
    <w:r>
      <w:rPr>
        <w:rFonts w:ascii="Gill Sans" w:hAnsi="Gill Sans" w:cs="Gill Sans"/>
        <w:sz w:val="16"/>
        <w:szCs w:val="16"/>
        <w:lang w:val="en-US"/>
      </w:rPr>
      <w:t xml:space="preserve"> | </w:t>
    </w:r>
    <w:proofErr w:type="spellStart"/>
    <w:r>
      <w:rPr>
        <w:rFonts w:ascii="Gill Sans" w:hAnsi="Gill Sans" w:cs="Gill Sans"/>
        <w:sz w:val="16"/>
        <w:szCs w:val="16"/>
        <w:lang w:val="en-US"/>
      </w:rPr>
      <w:t>instagram</w:t>
    </w:r>
    <w:proofErr w:type="spellEnd"/>
    <w:r>
      <w:rPr>
        <w:rFonts w:ascii="Gill Sans" w:hAnsi="Gill Sans" w:cs="Gill Sans"/>
        <w:sz w:val="16"/>
        <w:szCs w:val="16"/>
        <w:lang w:val="en-US"/>
      </w:rPr>
      <w:t>: @</w:t>
    </w:r>
    <w:proofErr w:type="spellStart"/>
    <w:r>
      <w:rPr>
        <w:rFonts w:ascii="Gill Sans" w:hAnsi="Gill Sans" w:cs="Gill Sans"/>
        <w:sz w:val="16"/>
        <w:szCs w:val="16"/>
        <w:lang w:val="en-US"/>
      </w:rPr>
      <w:t>italdesign</w:t>
    </w:r>
    <w:r w:rsidR="0097034C">
      <w:rPr>
        <w:rFonts w:ascii="Gill Sans" w:hAnsi="Gill Sans" w:cs="Gill Sans"/>
        <w:sz w:val="16"/>
        <w:szCs w:val="16"/>
        <w:lang w:val="en-US"/>
      </w:rPr>
      <w:t>_official</w:t>
    </w:r>
    <w:proofErr w:type="spellEnd"/>
    <w:r>
      <w:rPr>
        <w:rFonts w:ascii="Gill Sans" w:hAnsi="Gill Sans" w:cs="Gill Sans"/>
        <w:sz w:val="16"/>
        <w:szCs w:val="16"/>
        <w:lang w:val="en-US"/>
      </w:rPr>
      <w:t xml:space="preserve"> | YouTube: @</w:t>
    </w:r>
    <w:proofErr w:type="spellStart"/>
    <w:r>
      <w:rPr>
        <w:rFonts w:ascii="Gill Sans" w:hAnsi="Gill Sans" w:cs="Gill Sans"/>
        <w:sz w:val="16"/>
        <w:szCs w:val="16"/>
        <w:lang w:val="en-US"/>
      </w:rPr>
      <w:t>Italdesign</w:t>
    </w:r>
    <w:r w:rsidR="0097034C">
      <w:rPr>
        <w:rFonts w:ascii="Gill Sans" w:hAnsi="Gill Sans" w:cs="Gill Sans"/>
        <w:sz w:val="16"/>
        <w:szCs w:val="16"/>
        <w:lang w:val="en-US"/>
      </w:rPr>
      <w:t>Official</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16AA2" w14:textId="77777777" w:rsidR="00302010" w:rsidRDefault="00302010">
      <w:r>
        <w:separator/>
      </w:r>
    </w:p>
  </w:footnote>
  <w:footnote w:type="continuationSeparator" w:id="0">
    <w:p w14:paraId="6FCE9568" w14:textId="77777777" w:rsidR="00302010" w:rsidRDefault="0030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DD9D6" w14:textId="4AB55C46" w:rsidR="00835F83" w:rsidRDefault="004D2276" w:rsidP="00835F83">
    <w:pPr>
      <w:pStyle w:val="Intestazione"/>
    </w:pPr>
    <w:r>
      <w:rPr>
        <w:rFonts w:ascii="Gill Sans MT" w:hAnsi="Gill Sans MT"/>
        <w:noProof/>
        <w:color w:val="808080" w:themeColor="background1" w:themeShade="80"/>
        <w:sz w:val="20"/>
      </w:rPr>
      <w:drawing>
        <wp:anchor distT="0" distB="0" distL="114300" distR="114300" simplePos="0" relativeHeight="251661312" behindDoc="0" locked="0" layoutInCell="1" allowOverlap="1" wp14:anchorId="4CA24BEA" wp14:editId="18EFD536">
          <wp:simplePos x="0" y="0"/>
          <wp:positionH relativeFrom="column">
            <wp:posOffset>5038921</wp:posOffset>
          </wp:positionH>
          <wp:positionV relativeFrom="paragraph">
            <wp:posOffset>158701</wp:posOffset>
          </wp:positionV>
          <wp:extent cx="1024255" cy="290830"/>
          <wp:effectExtent l="0" t="0" r="4445" b="127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D_PAN.jpg"/>
                  <pic:cNvPicPr/>
                </pic:nvPicPr>
                <pic:blipFill rotWithShape="1">
                  <a:blip r:embed="rId1"/>
                  <a:srcRect l="13120" t="27559" r="13392" b="28149"/>
                  <a:stretch/>
                </pic:blipFill>
                <pic:spPr bwMode="auto">
                  <a:xfrm>
                    <a:off x="0" y="0"/>
                    <a:ext cx="1024255" cy="290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5F83">
      <w:rPr>
        <w:noProof/>
      </w:rPr>
      <mc:AlternateContent>
        <mc:Choice Requires="wps">
          <w:drawing>
            <wp:anchor distT="0" distB="0" distL="114300" distR="114300" simplePos="0" relativeHeight="251659264" behindDoc="0" locked="0" layoutInCell="1" allowOverlap="1" wp14:anchorId="02EF2473" wp14:editId="2AC42C90">
              <wp:simplePos x="0" y="0"/>
              <wp:positionH relativeFrom="column">
                <wp:posOffset>2400300</wp:posOffset>
              </wp:positionH>
              <wp:positionV relativeFrom="paragraph">
                <wp:posOffset>450215</wp:posOffset>
              </wp:positionV>
              <wp:extent cx="3657600" cy="0"/>
              <wp:effectExtent l="0" t="50800" r="0" b="508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D80FD" w14:textId="77777777" w:rsidR="00835F83" w:rsidRPr="00F86E2B" w:rsidRDefault="00835F83" w:rsidP="00835F83">
                          <w:pPr>
                            <w:rPr>
                              <w:rFonts w:asciiTheme="majorHAnsi" w:hAnsiTheme="majorHAnsi"/>
                              <w:color w:val="808080" w:themeColor="background1" w:themeShade="80"/>
                              <w:sz w:val="28"/>
                              <w:szCs w:val="44"/>
                            </w:rPr>
                          </w:pPr>
                          <w:r w:rsidRPr="00F86E2B">
                            <w:rPr>
                              <w:rFonts w:asciiTheme="majorHAnsi" w:hAnsiTheme="majorHAnsi"/>
                              <w:color w:val="808080" w:themeColor="background1" w:themeShade="80"/>
                              <w:sz w:val="28"/>
                              <w:szCs w:val="44"/>
                            </w:rPr>
                            <w:t>COMUNICATO STAMPA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9pt;margin-top:35.45pt;width:4in;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cgsAIAALQ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" filled="f" stroked="f">
              <v:textbox>
                <w:txbxContent>
                  <w:p w14:paraId="1E3D80FD" w14:textId="77777777" w:rsidR="00835F83" w:rsidRPr="00F86E2B" w:rsidRDefault="00835F83" w:rsidP="00835F83">
                    <w:pPr>
                      <w:rPr>
                        <w:rFonts w:asciiTheme="majorHAnsi" w:hAnsiTheme="majorHAnsi"/>
                        <w:color w:val="808080" w:themeColor="background1" w:themeShade="80"/>
                        <w:sz w:val="28"/>
                        <w:szCs w:val="44"/>
                      </w:rPr>
                    </w:pPr>
                    <w:r w:rsidRPr="00F86E2B">
                      <w:rPr>
                        <w:rFonts w:asciiTheme="majorHAnsi" w:hAnsiTheme="majorHAnsi"/>
                        <w:color w:val="808080" w:themeColor="background1" w:themeShade="80"/>
                        <w:sz w:val="28"/>
                        <w:szCs w:val="44"/>
                      </w:rPr>
                      <w:t>COMUNICATO STAMPA</w:t>
                    </w:r>
                  </w:p>
                </w:txbxContent>
              </v:textbox>
            </v:shape>
          </w:pict>
        </mc:Fallback>
      </mc:AlternateContent>
    </w:r>
  </w:p>
  <w:p w14:paraId="792AC9CB" w14:textId="02646129" w:rsidR="00835F83" w:rsidRPr="0097034C" w:rsidRDefault="00835F83" w:rsidP="00835F83">
    <w:pPr>
      <w:pStyle w:val="Intestazione"/>
      <w:rPr>
        <w:rFonts w:ascii="Gill Sans MT" w:hAnsi="Gill Sans MT"/>
        <w:sz w:val="20"/>
      </w:rPr>
    </w:pPr>
    <w:r w:rsidRPr="0097034C">
      <w:rPr>
        <w:rFonts w:ascii="Gill Sans MT" w:hAnsi="Gill Sans MT"/>
        <w:sz w:val="20"/>
      </w:rPr>
      <w:t>Italdesign</w:t>
    </w:r>
    <w:r w:rsidRPr="0097034C">
      <w:rPr>
        <w:rFonts w:ascii="Gill Sans MT" w:hAnsi="Gill Sans MT"/>
        <w:sz w:val="20"/>
      </w:rPr>
      <w:tab/>
    </w:r>
  </w:p>
  <w:p w14:paraId="798C75E4" w14:textId="31AF275E" w:rsidR="00835F83" w:rsidRPr="0097034C" w:rsidRDefault="00CC5E6E" w:rsidP="00835F83">
    <w:pPr>
      <w:pStyle w:val="Intestazione"/>
      <w:rPr>
        <w:rFonts w:ascii="Gill Sans MT" w:hAnsi="Gill Sans MT"/>
        <w:color w:val="808080" w:themeColor="background1" w:themeShade="80"/>
        <w:sz w:val="20"/>
      </w:rPr>
    </w:pPr>
    <w:r w:rsidRPr="0097034C">
      <w:rPr>
        <w:rFonts w:ascii="Gill Sans MT" w:hAnsi="Gill Sans MT"/>
        <w:color w:val="808080" w:themeColor="background1" w:themeShade="80"/>
        <w:sz w:val="20"/>
      </w:rPr>
      <w:t>Comunicato Stampa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A6927"/>
    <w:multiLevelType w:val="hybridMultilevel"/>
    <w:tmpl w:val="8C7CF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1643E7"/>
    <w:multiLevelType w:val="hybridMultilevel"/>
    <w:tmpl w:val="16401576"/>
    <w:lvl w:ilvl="0" w:tplc="96D058CC">
      <w:start w:val="7"/>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E404A"/>
    <w:multiLevelType w:val="hybridMultilevel"/>
    <w:tmpl w:val="F83836B4"/>
    <w:lvl w:ilvl="0" w:tplc="04100001">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7EA0153A"/>
    <w:multiLevelType w:val="hybridMultilevel"/>
    <w:tmpl w:val="67B03DA4"/>
    <w:lvl w:ilvl="0" w:tplc="03A29A48">
      <w:start w:val="13"/>
      <w:numFmt w:val="bullet"/>
      <w:lvlText w:val="-"/>
      <w:lvlJc w:val="left"/>
      <w:pPr>
        <w:ind w:left="1809" w:hanging="360"/>
      </w:pPr>
      <w:rPr>
        <w:rFonts w:ascii="Gill Sans MT" w:eastAsia="Times New Roman" w:hAnsi="Gill Sans MT" w:cs="Times New Roman" w:hint="default"/>
      </w:rPr>
    </w:lvl>
    <w:lvl w:ilvl="1" w:tplc="04100003" w:tentative="1">
      <w:start w:val="1"/>
      <w:numFmt w:val="bullet"/>
      <w:lvlText w:val="o"/>
      <w:lvlJc w:val="left"/>
      <w:pPr>
        <w:ind w:left="2529" w:hanging="360"/>
      </w:pPr>
      <w:rPr>
        <w:rFonts w:ascii="Courier New" w:hAnsi="Courier New" w:cs="Courier New" w:hint="default"/>
      </w:rPr>
    </w:lvl>
    <w:lvl w:ilvl="2" w:tplc="04100005" w:tentative="1">
      <w:start w:val="1"/>
      <w:numFmt w:val="bullet"/>
      <w:lvlText w:val=""/>
      <w:lvlJc w:val="left"/>
      <w:pPr>
        <w:ind w:left="3249" w:hanging="360"/>
      </w:pPr>
      <w:rPr>
        <w:rFonts w:ascii="Wingdings" w:hAnsi="Wingdings" w:hint="default"/>
      </w:rPr>
    </w:lvl>
    <w:lvl w:ilvl="3" w:tplc="04100001" w:tentative="1">
      <w:start w:val="1"/>
      <w:numFmt w:val="bullet"/>
      <w:lvlText w:val=""/>
      <w:lvlJc w:val="left"/>
      <w:pPr>
        <w:ind w:left="3969" w:hanging="360"/>
      </w:pPr>
      <w:rPr>
        <w:rFonts w:ascii="Symbol" w:hAnsi="Symbol" w:hint="default"/>
      </w:rPr>
    </w:lvl>
    <w:lvl w:ilvl="4" w:tplc="04100003" w:tentative="1">
      <w:start w:val="1"/>
      <w:numFmt w:val="bullet"/>
      <w:lvlText w:val="o"/>
      <w:lvlJc w:val="left"/>
      <w:pPr>
        <w:ind w:left="4689" w:hanging="360"/>
      </w:pPr>
      <w:rPr>
        <w:rFonts w:ascii="Courier New" w:hAnsi="Courier New" w:cs="Courier New" w:hint="default"/>
      </w:rPr>
    </w:lvl>
    <w:lvl w:ilvl="5" w:tplc="04100005" w:tentative="1">
      <w:start w:val="1"/>
      <w:numFmt w:val="bullet"/>
      <w:lvlText w:val=""/>
      <w:lvlJc w:val="left"/>
      <w:pPr>
        <w:ind w:left="5409" w:hanging="360"/>
      </w:pPr>
      <w:rPr>
        <w:rFonts w:ascii="Wingdings" w:hAnsi="Wingdings" w:hint="default"/>
      </w:rPr>
    </w:lvl>
    <w:lvl w:ilvl="6" w:tplc="04100001" w:tentative="1">
      <w:start w:val="1"/>
      <w:numFmt w:val="bullet"/>
      <w:lvlText w:val=""/>
      <w:lvlJc w:val="left"/>
      <w:pPr>
        <w:ind w:left="6129" w:hanging="360"/>
      </w:pPr>
      <w:rPr>
        <w:rFonts w:ascii="Symbol" w:hAnsi="Symbol" w:hint="default"/>
      </w:rPr>
    </w:lvl>
    <w:lvl w:ilvl="7" w:tplc="04100003" w:tentative="1">
      <w:start w:val="1"/>
      <w:numFmt w:val="bullet"/>
      <w:lvlText w:val="o"/>
      <w:lvlJc w:val="left"/>
      <w:pPr>
        <w:ind w:left="6849" w:hanging="360"/>
      </w:pPr>
      <w:rPr>
        <w:rFonts w:ascii="Courier New" w:hAnsi="Courier New" w:cs="Courier New" w:hint="default"/>
      </w:rPr>
    </w:lvl>
    <w:lvl w:ilvl="8" w:tplc="04100005" w:tentative="1">
      <w:start w:val="1"/>
      <w:numFmt w:val="bullet"/>
      <w:lvlText w:val=""/>
      <w:lvlJc w:val="left"/>
      <w:pPr>
        <w:ind w:left="7569"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83"/>
    <w:rsid w:val="00013C20"/>
    <w:rsid w:val="00036299"/>
    <w:rsid w:val="000453B4"/>
    <w:rsid w:val="00054061"/>
    <w:rsid w:val="000661EF"/>
    <w:rsid w:val="000B6020"/>
    <w:rsid w:val="000D39FC"/>
    <w:rsid w:val="000E19FC"/>
    <w:rsid w:val="001064B4"/>
    <w:rsid w:val="001107F3"/>
    <w:rsid w:val="001111F0"/>
    <w:rsid w:val="001164E3"/>
    <w:rsid w:val="001256CD"/>
    <w:rsid w:val="001330C5"/>
    <w:rsid w:val="0013728E"/>
    <w:rsid w:val="00163A2B"/>
    <w:rsid w:val="001641ED"/>
    <w:rsid w:val="00166D32"/>
    <w:rsid w:val="00181365"/>
    <w:rsid w:val="0018196D"/>
    <w:rsid w:val="00183A0C"/>
    <w:rsid w:val="001924E9"/>
    <w:rsid w:val="001A6A8F"/>
    <w:rsid w:val="001B318F"/>
    <w:rsid w:val="001D4A9E"/>
    <w:rsid w:val="001D7C3D"/>
    <w:rsid w:val="001E29BD"/>
    <w:rsid w:val="001F06C1"/>
    <w:rsid w:val="001F2A06"/>
    <w:rsid w:val="001F6364"/>
    <w:rsid w:val="0021226F"/>
    <w:rsid w:val="002124D2"/>
    <w:rsid w:val="002227B0"/>
    <w:rsid w:val="002278B9"/>
    <w:rsid w:val="00227AD3"/>
    <w:rsid w:val="00231EDF"/>
    <w:rsid w:val="00234BF1"/>
    <w:rsid w:val="00237244"/>
    <w:rsid w:val="002629D7"/>
    <w:rsid w:val="00264A31"/>
    <w:rsid w:val="00270828"/>
    <w:rsid w:val="00287944"/>
    <w:rsid w:val="00296A46"/>
    <w:rsid w:val="00296CFD"/>
    <w:rsid w:val="002B26C4"/>
    <w:rsid w:val="002B63CF"/>
    <w:rsid w:val="002C2D79"/>
    <w:rsid w:val="002C4C6B"/>
    <w:rsid w:val="002E008E"/>
    <w:rsid w:val="00302010"/>
    <w:rsid w:val="0031402E"/>
    <w:rsid w:val="00316869"/>
    <w:rsid w:val="003230A2"/>
    <w:rsid w:val="003262B3"/>
    <w:rsid w:val="00332C5A"/>
    <w:rsid w:val="003346F5"/>
    <w:rsid w:val="0033596A"/>
    <w:rsid w:val="00342A08"/>
    <w:rsid w:val="003560BB"/>
    <w:rsid w:val="0037440A"/>
    <w:rsid w:val="00382304"/>
    <w:rsid w:val="00383B42"/>
    <w:rsid w:val="00385711"/>
    <w:rsid w:val="00387B61"/>
    <w:rsid w:val="00394E36"/>
    <w:rsid w:val="003A5F7E"/>
    <w:rsid w:val="003B7B9D"/>
    <w:rsid w:val="003F344F"/>
    <w:rsid w:val="00426503"/>
    <w:rsid w:val="0042704E"/>
    <w:rsid w:val="00442DFA"/>
    <w:rsid w:val="00497E02"/>
    <w:rsid w:val="004B2649"/>
    <w:rsid w:val="004C5255"/>
    <w:rsid w:val="004D2276"/>
    <w:rsid w:val="00516E8D"/>
    <w:rsid w:val="00557A87"/>
    <w:rsid w:val="005A2445"/>
    <w:rsid w:val="005B36A4"/>
    <w:rsid w:val="005B4E45"/>
    <w:rsid w:val="005E39D6"/>
    <w:rsid w:val="005E666F"/>
    <w:rsid w:val="005F25AE"/>
    <w:rsid w:val="00605A6C"/>
    <w:rsid w:val="00627B09"/>
    <w:rsid w:val="00633E91"/>
    <w:rsid w:val="00651158"/>
    <w:rsid w:val="0065362A"/>
    <w:rsid w:val="00661E64"/>
    <w:rsid w:val="006644F6"/>
    <w:rsid w:val="006664FA"/>
    <w:rsid w:val="00691EAA"/>
    <w:rsid w:val="006D6762"/>
    <w:rsid w:val="006F48DE"/>
    <w:rsid w:val="00712247"/>
    <w:rsid w:val="00713507"/>
    <w:rsid w:val="00734B3C"/>
    <w:rsid w:val="007445C6"/>
    <w:rsid w:val="00771224"/>
    <w:rsid w:val="00772C2F"/>
    <w:rsid w:val="007C69AB"/>
    <w:rsid w:val="007D358A"/>
    <w:rsid w:val="007D6D6F"/>
    <w:rsid w:val="007E059D"/>
    <w:rsid w:val="007F3FCE"/>
    <w:rsid w:val="00811FF2"/>
    <w:rsid w:val="00833B4F"/>
    <w:rsid w:val="00835BAC"/>
    <w:rsid w:val="00835F83"/>
    <w:rsid w:val="008406D6"/>
    <w:rsid w:val="00847157"/>
    <w:rsid w:val="008579F8"/>
    <w:rsid w:val="00866A0C"/>
    <w:rsid w:val="008802DD"/>
    <w:rsid w:val="008C17F6"/>
    <w:rsid w:val="008E5966"/>
    <w:rsid w:val="008E7CDC"/>
    <w:rsid w:val="00904E26"/>
    <w:rsid w:val="00915A3B"/>
    <w:rsid w:val="00925262"/>
    <w:rsid w:val="00934C6D"/>
    <w:rsid w:val="00936DA6"/>
    <w:rsid w:val="00953161"/>
    <w:rsid w:val="009548B6"/>
    <w:rsid w:val="00961967"/>
    <w:rsid w:val="0097034C"/>
    <w:rsid w:val="00972402"/>
    <w:rsid w:val="00975817"/>
    <w:rsid w:val="009A29A6"/>
    <w:rsid w:val="009A43E4"/>
    <w:rsid w:val="009B14DE"/>
    <w:rsid w:val="009B3264"/>
    <w:rsid w:val="009E7012"/>
    <w:rsid w:val="009F4684"/>
    <w:rsid w:val="009F6B4F"/>
    <w:rsid w:val="00A00ACF"/>
    <w:rsid w:val="00A075B9"/>
    <w:rsid w:val="00A244D7"/>
    <w:rsid w:val="00A32C10"/>
    <w:rsid w:val="00A42170"/>
    <w:rsid w:val="00A42C4C"/>
    <w:rsid w:val="00A46021"/>
    <w:rsid w:val="00A660C0"/>
    <w:rsid w:val="00A73D1C"/>
    <w:rsid w:val="00A8771C"/>
    <w:rsid w:val="00A97242"/>
    <w:rsid w:val="00A97262"/>
    <w:rsid w:val="00A97D7C"/>
    <w:rsid w:val="00AA583E"/>
    <w:rsid w:val="00AB66E4"/>
    <w:rsid w:val="00AB72ED"/>
    <w:rsid w:val="00AC2948"/>
    <w:rsid w:val="00AC442E"/>
    <w:rsid w:val="00AD1B1F"/>
    <w:rsid w:val="00AE76DA"/>
    <w:rsid w:val="00B21248"/>
    <w:rsid w:val="00B21E7D"/>
    <w:rsid w:val="00B429BF"/>
    <w:rsid w:val="00B6362B"/>
    <w:rsid w:val="00B647B6"/>
    <w:rsid w:val="00B67B2E"/>
    <w:rsid w:val="00B7612F"/>
    <w:rsid w:val="00B827CE"/>
    <w:rsid w:val="00B82C59"/>
    <w:rsid w:val="00B9452A"/>
    <w:rsid w:val="00BA1A17"/>
    <w:rsid w:val="00BB5C74"/>
    <w:rsid w:val="00BD6550"/>
    <w:rsid w:val="00C1272D"/>
    <w:rsid w:val="00C3104D"/>
    <w:rsid w:val="00C53EAA"/>
    <w:rsid w:val="00C54478"/>
    <w:rsid w:val="00C76196"/>
    <w:rsid w:val="00C82EAC"/>
    <w:rsid w:val="00C94CEE"/>
    <w:rsid w:val="00CC5E6E"/>
    <w:rsid w:val="00CD0376"/>
    <w:rsid w:val="00D004EB"/>
    <w:rsid w:val="00D200F9"/>
    <w:rsid w:val="00D32739"/>
    <w:rsid w:val="00D354DB"/>
    <w:rsid w:val="00D6124D"/>
    <w:rsid w:val="00D734C4"/>
    <w:rsid w:val="00D82970"/>
    <w:rsid w:val="00DA499B"/>
    <w:rsid w:val="00DB569A"/>
    <w:rsid w:val="00DE450A"/>
    <w:rsid w:val="00DF105B"/>
    <w:rsid w:val="00E10B4B"/>
    <w:rsid w:val="00E15C7C"/>
    <w:rsid w:val="00E21BED"/>
    <w:rsid w:val="00E455FE"/>
    <w:rsid w:val="00E50122"/>
    <w:rsid w:val="00E6741F"/>
    <w:rsid w:val="00E82D1C"/>
    <w:rsid w:val="00E931E6"/>
    <w:rsid w:val="00EA2480"/>
    <w:rsid w:val="00EA45B1"/>
    <w:rsid w:val="00EA6A9D"/>
    <w:rsid w:val="00EB1FFB"/>
    <w:rsid w:val="00EC01B2"/>
    <w:rsid w:val="00ED5D68"/>
    <w:rsid w:val="00EE14E5"/>
    <w:rsid w:val="00EF7640"/>
    <w:rsid w:val="00F12C84"/>
    <w:rsid w:val="00F22272"/>
    <w:rsid w:val="00F4643C"/>
    <w:rsid w:val="00F75B89"/>
    <w:rsid w:val="00F970EF"/>
    <w:rsid w:val="00FA01E0"/>
    <w:rsid w:val="00FA716D"/>
    <w:rsid w:val="00FB4C19"/>
    <w:rsid w:val="00FC02C0"/>
    <w:rsid w:val="00FC4223"/>
    <w:rsid w:val="00FD060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739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5F83"/>
    <w:rPr>
      <w:rFonts w:ascii="Trebuchet MS" w:eastAsia="Times New Roman" w:hAnsi="Trebuchet MS"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35F83"/>
    <w:pPr>
      <w:tabs>
        <w:tab w:val="center" w:pos="4819"/>
        <w:tab w:val="right" w:pos="9638"/>
      </w:tabs>
    </w:pPr>
  </w:style>
  <w:style w:type="character" w:customStyle="1" w:styleId="IntestazioneCarattere">
    <w:name w:val="Intestazione Carattere"/>
    <w:basedOn w:val="Carpredefinitoparagrafo"/>
    <w:link w:val="Intestazione"/>
    <w:rsid w:val="00835F83"/>
    <w:rPr>
      <w:rFonts w:ascii="Trebuchet MS" w:eastAsia="Times New Roman" w:hAnsi="Trebuchet MS" w:cs="Times New Roman"/>
      <w:lang w:eastAsia="it-IT"/>
    </w:rPr>
  </w:style>
  <w:style w:type="paragraph" w:styleId="Pidipagina">
    <w:name w:val="footer"/>
    <w:basedOn w:val="Normale"/>
    <w:link w:val="PidipaginaCarattere"/>
    <w:rsid w:val="00835F83"/>
    <w:pPr>
      <w:tabs>
        <w:tab w:val="center" w:pos="4819"/>
        <w:tab w:val="right" w:pos="9638"/>
      </w:tabs>
    </w:pPr>
  </w:style>
  <w:style w:type="character" w:customStyle="1" w:styleId="PidipaginaCarattere">
    <w:name w:val="Piè di pagina Carattere"/>
    <w:basedOn w:val="Carpredefinitoparagrafo"/>
    <w:link w:val="Pidipagina"/>
    <w:rsid w:val="00835F83"/>
    <w:rPr>
      <w:rFonts w:ascii="Trebuchet MS" w:eastAsia="Times New Roman" w:hAnsi="Trebuchet MS" w:cs="Times New Roman"/>
      <w:lang w:eastAsia="it-IT"/>
    </w:rPr>
  </w:style>
  <w:style w:type="paragraph" w:styleId="Paragrafoelenco">
    <w:name w:val="List Paragraph"/>
    <w:basedOn w:val="Normale"/>
    <w:uiPriority w:val="34"/>
    <w:qFormat/>
    <w:rsid w:val="00835F83"/>
    <w:pPr>
      <w:ind w:left="720"/>
      <w:contextualSpacing/>
    </w:pPr>
  </w:style>
  <w:style w:type="table" w:styleId="Grigliatabella">
    <w:name w:val="Table Grid"/>
    <w:basedOn w:val="Tabellanormale"/>
    <w:rsid w:val="00835F83"/>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35F8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35F83"/>
    <w:rPr>
      <w:rFonts w:ascii="Lucida Grande" w:eastAsia="Times New Roman" w:hAnsi="Lucida Grande" w:cs="Lucida Grande"/>
      <w:sz w:val="18"/>
      <w:szCs w:val="18"/>
      <w:lang w:eastAsia="it-IT"/>
    </w:rPr>
  </w:style>
  <w:style w:type="character" w:styleId="Collegamentoipertestuale">
    <w:name w:val="Hyperlink"/>
    <w:basedOn w:val="Carpredefinitoparagrafo"/>
    <w:uiPriority w:val="99"/>
    <w:unhideWhenUsed/>
    <w:rsid w:val="00B6362B"/>
    <w:rPr>
      <w:color w:val="0000FF" w:themeColor="hyperlink"/>
      <w:u w:val="single"/>
    </w:rPr>
  </w:style>
  <w:style w:type="paragraph" w:styleId="NormaleWeb">
    <w:name w:val="Normal (Web)"/>
    <w:basedOn w:val="Normale"/>
    <w:uiPriority w:val="99"/>
    <w:unhideWhenUsed/>
    <w:rsid w:val="00231EDF"/>
    <w:pPr>
      <w:spacing w:before="100" w:beforeAutospacing="1" w:after="100" w:afterAutospacing="1"/>
    </w:pPr>
    <w:rPr>
      <w:rFonts w:ascii="Times New Roman" w:eastAsiaTheme="minorHAnsi" w:hAnsi="Times New Roman"/>
    </w:rPr>
  </w:style>
  <w:style w:type="character" w:styleId="Enfasicorsivo">
    <w:name w:val="Emphasis"/>
    <w:basedOn w:val="Carpredefinitoparagrafo"/>
    <w:uiPriority w:val="20"/>
    <w:qFormat/>
    <w:rsid w:val="00497E02"/>
    <w:rPr>
      <w:i/>
      <w:iCs/>
    </w:rPr>
  </w:style>
  <w:style w:type="character" w:styleId="Enfasigrassetto">
    <w:name w:val="Strong"/>
    <w:basedOn w:val="Carpredefinitoparagrafo"/>
    <w:uiPriority w:val="22"/>
    <w:qFormat/>
    <w:rsid w:val="00497E02"/>
    <w:rPr>
      <w:b/>
      <w:bCs/>
    </w:rPr>
  </w:style>
  <w:style w:type="paragraph" w:styleId="PreformattatoHTML">
    <w:name w:val="HTML Preformatted"/>
    <w:basedOn w:val="Normale"/>
    <w:link w:val="PreformattatoHTMLCarattere"/>
    <w:uiPriority w:val="99"/>
    <w:unhideWhenUsed/>
    <w:rsid w:val="006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91EAA"/>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5F83"/>
    <w:rPr>
      <w:rFonts w:ascii="Trebuchet MS" w:eastAsia="Times New Roman" w:hAnsi="Trebuchet MS"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835F83"/>
    <w:pPr>
      <w:tabs>
        <w:tab w:val="center" w:pos="4819"/>
        <w:tab w:val="right" w:pos="9638"/>
      </w:tabs>
    </w:pPr>
  </w:style>
  <w:style w:type="character" w:customStyle="1" w:styleId="IntestazioneCarattere">
    <w:name w:val="Intestazione Carattere"/>
    <w:basedOn w:val="Carpredefinitoparagrafo"/>
    <w:link w:val="Intestazione"/>
    <w:rsid w:val="00835F83"/>
    <w:rPr>
      <w:rFonts w:ascii="Trebuchet MS" w:eastAsia="Times New Roman" w:hAnsi="Trebuchet MS" w:cs="Times New Roman"/>
      <w:lang w:eastAsia="it-IT"/>
    </w:rPr>
  </w:style>
  <w:style w:type="paragraph" w:styleId="Pidipagina">
    <w:name w:val="footer"/>
    <w:basedOn w:val="Normale"/>
    <w:link w:val="PidipaginaCarattere"/>
    <w:rsid w:val="00835F83"/>
    <w:pPr>
      <w:tabs>
        <w:tab w:val="center" w:pos="4819"/>
        <w:tab w:val="right" w:pos="9638"/>
      </w:tabs>
    </w:pPr>
  </w:style>
  <w:style w:type="character" w:customStyle="1" w:styleId="PidipaginaCarattere">
    <w:name w:val="Piè di pagina Carattere"/>
    <w:basedOn w:val="Carpredefinitoparagrafo"/>
    <w:link w:val="Pidipagina"/>
    <w:rsid w:val="00835F83"/>
    <w:rPr>
      <w:rFonts w:ascii="Trebuchet MS" w:eastAsia="Times New Roman" w:hAnsi="Trebuchet MS" w:cs="Times New Roman"/>
      <w:lang w:eastAsia="it-IT"/>
    </w:rPr>
  </w:style>
  <w:style w:type="paragraph" w:styleId="Paragrafoelenco">
    <w:name w:val="List Paragraph"/>
    <w:basedOn w:val="Normale"/>
    <w:uiPriority w:val="34"/>
    <w:qFormat/>
    <w:rsid w:val="00835F83"/>
    <w:pPr>
      <w:ind w:left="720"/>
      <w:contextualSpacing/>
    </w:pPr>
  </w:style>
  <w:style w:type="table" w:styleId="Grigliatabella">
    <w:name w:val="Table Grid"/>
    <w:basedOn w:val="Tabellanormale"/>
    <w:rsid w:val="00835F83"/>
    <w:rPr>
      <w:rFonts w:ascii="Times New Roman" w:eastAsia="Times New Roman" w:hAnsi="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35F83"/>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35F83"/>
    <w:rPr>
      <w:rFonts w:ascii="Lucida Grande" w:eastAsia="Times New Roman" w:hAnsi="Lucida Grande" w:cs="Lucida Grande"/>
      <w:sz w:val="18"/>
      <w:szCs w:val="18"/>
      <w:lang w:eastAsia="it-IT"/>
    </w:rPr>
  </w:style>
  <w:style w:type="character" w:styleId="Collegamentoipertestuale">
    <w:name w:val="Hyperlink"/>
    <w:basedOn w:val="Carpredefinitoparagrafo"/>
    <w:uiPriority w:val="99"/>
    <w:unhideWhenUsed/>
    <w:rsid w:val="00B6362B"/>
    <w:rPr>
      <w:color w:val="0000FF" w:themeColor="hyperlink"/>
      <w:u w:val="single"/>
    </w:rPr>
  </w:style>
  <w:style w:type="paragraph" w:styleId="NormaleWeb">
    <w:name w:val="Normal (Web)"/>
    <w:basedOn w:val="Normale"/>
    <w:uiPriority w:val="99"/>
    <w:unhideWhenUsed/>
    <w:rsid w:val="00231EDF"/>
    <w:pPr>
      <w:spacing w:before="100" w:beforeAutospacing="1" w:after="100" w:afterAutospacing="1"/>
    </w:pPr>
    <w:rPr>
      <w:rFonts w:ascii="Times New Roman" w:eastAsiaTheme="minorHAnsi" w:hAnsi="Times New Roman"/>
    </w:rPr>
  </w:style>
  <w:style w:type="character" w:styleId="Enfasicorsivo">
    <w:name w:val="Emphasis"/>
    <w:basedOn w:val="Carpredefinitoparagrafo"/>
    <w:uiPriority w:val="20"/>
    <w:qFormat/>
    <w:rsid w:val="00497E02"/>
    <w:rPr>
      <w:i/>
      <w:iCs/>
    </w:rPr>
  </w:style>
  <w:style w:type="character" w:styleId="Enfasigrassetto">
    <w:name w:val="Strong"/>
    <w:basedOn w:val="Carpredefinitoparagrafo"/>
    <w:uiPriority w:val="22"/>
    <w:qFormat/>
    <w:rsid w:val="00497E02"/>
    <w:rPr>
      <w:b/>
      <w:bCs/>
    </w:rPr>
  </w:style>
  <w:style w:type="paragraph" w:styleId="PreformattatoHTML">
    <w:name w:val="HTML Preformatted"/>
    <w:basedOn w:val="Normale"/>
    <w:link w:val="PreformattatoHTMLCarattere"/>
    <w:uiPriority w:val="99"/>
    <w:unhideWhenUsed/>
    <w:rsid w:val="00691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91EAA"/>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5014">
      <w:bodyDiv w:val="1"/>
      <w:marLeft w:val="0"/>
      <w:marRight w:val="0"/>
      <w:marTop w:val="0"/>
      <w:marBottom w:val="0"/>
      <w:divBdr>
        <w:top w:val="none" w:sz="0" w:space="0" w:color="auto"/>
        <w:left w:val="none" w:sz="0" w:space="0" w:color="auto"/>
        <w:bottom w:val="none" w:sz="0" w:space="0" w:color="auto"/>
        <w:right w:val="none" w:sz="0" w:space="0" w:color="auto"/>
      </w:divBdr>
    </w:div>
    <w:div w:id="18744623">
      <w:bodyDiv w:val="1"/>
      <w:marLeft w:val="0"/>
      <w:marRight w:val="0"/>
      <w:marTop w:val="0"/>
      <w:marBottom w:val="0"/>
      <w:divBdr>
        <w:top w:val="none" w:sz="0" w:space="0" w:color="auto"/>
        <w:left w:val="none" w:sz="0" w:space="0" w:color="auto"/>
        <w:bottom w:val="none" w:sz="0" w:space="0" w:color="auto"/>
        <w:right w:val="none" w:sz="0" w:space="0" w:color="auto"/>
      </w:divBdr>
    </w:div>
    <w:div w:id="101146378">
      <w:bodyDiv w:val="1"/>
      <w:marLeft w:val="0"/>
      <w:marRight w:val="0"/>
      <w:marTop w:val="0"/>
      <w:marBottom w:val="0"/>
      <w:divBdr>
        <w:top w:val="none" w:sz="0" w:space="0" w:color="auto"/>
        <w:left w:val="none" w:sz="0" w:space="0" w:color="auto"/>
        <w:bottom w:val="none" w:sz="0" w:space="0" w:color="auto"/>
        <w:right w:val="none" w:sz="0" w:space="0" w:color="auto"/>
      </w:divBdr>
    </w:div>
    <w:div w:id="254825413">
      <w:bodyDiv w:val="1"/>
      <w:marLeft w:val="0"/>
      <w:marRight w:val="0"/>
      <w:marTop w:val="0"/>
      <w:marBottom w:val="0"/>
      <w:divBdr>
        <w:top w:val="none" w:sz="0" w:space="0" w:color="auto"/>
        <w:left w:val="none" w:sz="0" w:space="0" w:color="auto"/>
        <w:bottom w:val="none" w:sz="0" w:space="0" w:color="auto"/>
        <w:right w:val="none" w:sz="0" w:space="0" w:color="auto"/>
      </w:divBdr>
    </w:div>
    <w:div w:id="566960992">
      <w:bodyDiv w:val="1"/>
      <w:marLeft w:val="0"/>
      <w:marRight w:val="0"/>
      <w:marTop w:val="0"/>
      <w:marBottom w:val="0"/>
      <w:divBdr>
        <w:top w:val="none" w:sz="0" w:space="0" w:color="auto"/>
        <w:left w:val="none" w:sz="0" w:space="0" w:color="auto"/>
        <w:bottom w:val="none" w:sz="0" w:space="0" w:color="auto"/>
        <w:right w:val="none" w:sz="0" w:space="0" w:color="auto"/>
      </w:divBdr>
    </w:div>
    <w:div w:id="930897556">
      <w:bodyDiv w:val="1"/>
      <w:marLeft w:val="0"/>
      <w:marRight w:val="0"/>
      <w:marTop w:val="0"/>
      <w:marBottom w:val="0"/>
      <w:divBdr>
        <w:top w:val="none" w:sz="0" w:space="0" w:color="auto"/>
        <w:left w:val="none" w:sz="0" w:space="0" w:color="auto"/>
        <w:bottom w:val="none" w:sz="0" w:space="0" w:color="auto"/>
        <w:right w:val="none" w:sz="0" w:space="0" w:color="auto"/>
      </w:divBdr>
    </w:div>
    <w:div w:id="1005790622">
      <w:bodyDiv w:val="1"/>
      <w:marLeft w:val="0"/>
      <w:marRight w:val="0"/>
      <w:marTop w:val="0"/>
      <w:marBottom w:val="0"/>
      <w:divBdr>
        <w:top w:val="none" w:sz="0" w:space="0" w:color="auto"/>
        <w:left w:val="none" w:sz="0" w:space="0" w:color="auto"/>
        <w:bottom w:val="none" w:sz="0" w:space="0" w:color="auto"/>
        <w:right w:val="none" w:sz="0" w:space="0" w:color="auto"/>
      </w:divBdr>
    </w:div>
    <w:div w:id="1012995688">
      <w:bodyDiv w:val="1"/>
      <w:marLeft w:val="0"/>
      <w:marRight w:val="0"/>
      <w:marTop w:val="0"/>
      <w:marBottom w:val="0"/>
      <w:divBdr>
        <w:top w:val="none" w:sz="0" w:space="0" w:color="auto"/>
        <w:left w:val="none" w:sz="0" w:space="0" w:color="auto"/>
        <w:bottom w:val="none" w:sz="0" w:space="0" w:color="auto"/>
        <w:right w:val="none" w:sz="0" w:space="0" w:color="auto"/>
      </w:divBdr>
      <w:divsChild>
        <w:div w:id="20010048">
          <w:marLeft w:val="0"/>
          <w:marRight w:val="0"/>
          <w:marTop w:val="0"/>
          <w:marBottom w:val="0"/>
          <w:divBdr>
            <w:top w:val="none" w:sz="0" w:space="0" w:color="auto"/>
            <w:left w:val="none" w:sz="0" w:space="0" w:color="auto"/>
            <w:bottom w:val="none" w:sz="0" w:space="0" w:color="auto"/>
            <w:right w:val="none" w:sz="0" w:space="0" w:color="auto"/>
          </w:divBdr>
        </w:div>
      </w:divsChild>
    </w:div>
    <w:div w:id="1186939078">
      <w:bodyDiv w:val="1"/>
      <w:marLeft w:val="0"/>
      <w:marRight w:val="0"/>
      <w:marTop w:val="0"/>
      <w:marBottom w:val="0"/>
      <w:divBdr>
        <w:top w:val="none" w:sz="0" w:space="0" w:color="auto"/>
        <w:left w:val="none" w:sz="0" w:space="0" w:color="auto"/>
        <w:bottom w:val="none" w:sz="0" w:space="0" w:color="auto"/>
        <w:right w:val="none" w:sz="0" w:space="0" w:color="auto"/>
      </w:divBdr>
    </w:div>
    <w:div w:id="1619531470">
      <w:bodyDiv w:val="1"/>
      <w:marLeft w:val="0"/>
      <w:marRight w:val="0"/>
      <w:marTop w:val="0"/>
      <w:marBottom w:val="0"/>
      <w:divBdr>
        <w:top w:val="none" w:sz="0" w:space="0" w:color="auto"/>
        <w:left w:val="none" w:sz="0" w:space="0" w:color="auto"/>
        <w:bottom w:val="none" w:sz="0" w:space="0" w:color="auto"/>
        <w:right w:val="none" w:sz="0" w:space="0" w:color="auto"/>
      </w:divBdr>
    </w:div>
    <w:div w:id="1710884067">
      <w:bodyDiv w:val="1"/>
      <w:marLeft w:val="0"/>
      <w:marRight w:val="0"/>
      <w:marTop w:val="0"/>
      <w:marBottom w:val="0"/>
      <w:divBdr>
        <w:top w:val="none" w:sz="0" w:space="0" w:color="auto"/>
        <w:left w:val="none" w:sz="0" w:space="0" w:color="auto"/>
        <w:bottom w:val="none" w:sz="0" w:space="0" w:color="auto"/>
        <w:right w:val="none" w:sz="0" w:space="0" w:color="auto"/>
      </w:divBdr>
      <w:divsChild>
        <w:div w:id="1053433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6829</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Italdesign Giugiaro</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Ugo</dc:creator>
  <cp:lastModifiedBy>Cappello, Lorenza (IG/C)</cp:lastModifiedBy>
  <cp:revision>2</cp:revision>
  <dcterms:created xsi:type="dcterms:W3CDTF">2019-10-17T13:45:00Z</dcterms:created>
  <dcterms:modified xsi:type="dcterms:W3CDTF">2019-10-17T13:45:00Z</dcterms:modified>
</cp:coreProperties>
</file>