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8" type="tile"/>
    </v:background>
  </w:background>
  <w:body>
    <w:p w14:paraId="73A6F3A7" w14:textId="16004DD9" w:rsidR="002A03A9" w:rsidRPr="002A03A9" w:rsidRDefault="002A03A9" w:rsidP="002A03A9">
      <w:pPr>
        <w:spacing w:before="400" w:after="400" w:line="360" w:lineRule="auto"/>
        <w:contextualSpacing w:val="0"/>
        <w:divId w:val="1999571802"/>
        <w:rPr>
          <w:sz w:val="28"/>
          <w:szCs w:val="28"/>
          <w:lang w:val="en-US"/>
        </w:rPr>
      </w:pPr>
      <w:r w:rsidRPr="002A03A9">
        <w:rPr>
          <w:sz w:val="28"/>
          <w:szCs w:val="28"/>
          <w:lang w:val="en-US"/>
        </w:rPr>
        <w:t>I</w:t>
      </w:r>
      <w:r w:rsidRPr="002A03A9">
        <w:rPr>
          <w:sz w:val="28"/>
          <w:szCs w:val="28"/>
          <w:lang w:val="en-US"/>
        </w:rPr>
        <w:t xml:space="preserve">taldesign </w:t>
      </w:r>
      <w:r w:rsidRPr="002A03A9">
        <w:rPr>
          <w:sz w:val="28"/>
          <w:szCs w:val="28"/>
          <w:lang w:val="en-US"/>
        </w:rPr>
        <w:t xml:space="preserve">Top Management </w:t>
      </w:r>
      <w:r w:rsidRPr="002A03A9">
        <w:rPr>
          <w:sz w:val="28"/>
          <w:szCs w:val="28"/>
          <w:lang w:val="en-US"/>
        </w:rPr>
        <w:t>e</w:t>
      </w:r>
      <w:r w:rsidRPr="002A03A9">
        <w:rPr>
          <w:sz w:val="28"/>
          <w:szCs w:val="28"/>
          <w:lang w:val="en-US"/>
        </w:rPr>
        <w:t>stablis</w:t>
      </w:r>
      <w:r w:rsidRPr="002A03A9">
        <w:rPr>
          <w:sz w:val="28"/>
          <w:szCs w:val="28"/>
          <w:lang w:val="en-US"/>
        </w:rPr>
        <w:t>h</w:t>
      </w:r>
      <w:r w:rsidRPr="002A03A9">
        <w:rPr>
          <w:sz w:val="28"/>
          <w:szCs w:val="28"/>
          <w:lang w:val="en-US"/>
        </w:rPr>
        <w:t>e</w:t>
      </w:r>
      <w:r w:rsidRPr="002A03A9">
        <w:rPr>
          <w:sz w:val="28"/>
          <w:szCs w:val="28"/>
          <w:lang w:val="en-US"/>
        </w:rPr>
        <w:t>s</w:t>
      </w:r>
      <w:r w:rsidRPr="002A03A9">
        <w:rPr>
          <w:sz w:val="28"/>
          <w:szCs w:val="28"/>
          <w:lang w:val="en-US"/>
        </w:rPr>
        <w:t xml:space="preserve"> </w:t>
      </w:r>
      <w:r w:rsidRPr="002A03A9">
        <w:rPr>
          <w:sz w:val="28"/>
          <w:szCs w:val="28"/>
          <w:lang w:val="en-US"/>
        </w:rPr>
        <w:t>and promotes following po</w:t>
      </w:r>
      <w:r>
        <w:rPr>
          <w:sz w:val="28"/>
          <w:szCs w:val="28"/>
          <w:lang w:val="en-US"/>
        </w:rPr>
        <w:t>licy for Quality</w:t>
      </w:r>
      <w:r w:rsidRPr="002A03A9">
        <w:rPr>
          <w:sz w:val="28"/>
          <w:szCs w:val="28"/>
          <w:lang w:val="en-US"/>
        </w:rPr>
        <w:t>:</w:t>
      </w:r>
    </w:p>
    <w:p w14:paraId="3CD6A559" w14:textId="77777777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000000" w:themeColor="text1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 xml:space="preserve">Contribution of activities and services fulfilling the higher quality </w:t>
      </w: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>expectation of the customer</w:t>
      </w:r>
    </w:p>
    <w:p w14:paraId="11920D78" w14:textId="77777777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000000" w:themeColor="text1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 xml:space="preserve">Strengthening the belonging to Group and encouraging of active participation of employees </w:t>
      </w:r>
    </w:p>
    <w:p w14:paraId="2B1B68AC" w14:textId="7E9C05EA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000000" w:themeColor="text1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>Continuous improvement of working model</w:t>
      </w:r>
    </w:p>
    <w:p w14:paraId="558B4B2D" w14:textId="77777777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000000" w:themeColor="text1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>Increase of skills in acc</w:t>
      </w:r>
      <w:bookmarkStart w:id="0" w:name="_GoBack"/>
      <w:bookmarkEnd w:id="0"/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 xml:space="preserve">ordance with development strategies of Italdesign and the Group </w:t>
      </w:r>
    </w:p>
    <w:p w14:paraId="5BCFDC21" w14:textId="77777777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auto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>Sharing of technical knowledge in the perspective of reciprocity with the colleagues of various brands of the Group</w:t>
      </w:r>
    </w:p>
    <w:p w14:paraId="503CD593" w14:textId="77777777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auto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>Respect and active listening of customers and employees according to the ethical code of the company and the Group</w:t>
      </w:r>
    </w:p>
    <w:p w14:paraId="48DA3E58" w14:textId="77777777" w:rsidR="00760CF8" w:rsidRPr="00760CF8" w:rsidRDefault="00760CF8" w:rsidP="003027BC">
      <w:pPr>
        <w:numPr>
          <w:ilvl w:val="0"/>
          <w:numId w:val="35"/>
        </w:num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divId w:val="1999571802"/>
        <w:rPr>
          <w:rFonts w:ascii="Times New Roman" w:hAnsi="Times New Roman"/>
          <w:b/>
          <w:color w:val="auto"/>
          <w:sz w:val="28"/>
          <w:lang w:val="en-US" w:eastAsia="it-IT"/>
        </w:rPr>
      </w:pPr>
      <w:r w:rsidRPr="00760CF8">
        <w:rPr>
          <w:rFonts w:ascii="Gill Sans MT" w:eastAsiaTheme="minorEastAsia" w:hAnsi="Gill Sans MT" w:cstheme="minorBidi"/>
          <w:b/>
          <w:color w:val="000000" w:themeColor="text1"/>
          <w:kern w:val="24"/>
          <w:sz w:val="28"/>
          <w:szCs w:val="28"/>
          <w:lang w:val="en-US" w:eastAsia="it-IT"/>
        </w:rPr>
        <w:t>Constant attention to quality of process, services and products</w:t>
      </w:r>
    </w:p>
    <w:p w14:paraId="494275FF" w14:textId="3B7B5D00" w:rsidR="00CA7C16" w:rsidRDefault="00CA7C16" w:rsidP="003027BC">
      <w:p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rPr>
          <w:b/>
          <w:lang w:val="en-US"/>
        </w:rPr>
      </w:pPr>
    </w:p>
    <w:p w14:paraId="58738894" w14:textId="4173F852" w:rsidR="002A03A9" w:rsidRDefault="002A03A9" w:rsidP="003027BC">
      <w:p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rPr>
          <w:b/>
          <w:lang w:val="en-US"/>
        </w:rPr>
      </w:pPr>
    </w:p>
    <w:p w14:paraId="486E104B" w14:textId="77777777" w:rsidR="002A03A9" w:rsidRDefault="002A03A9" w:rsidP="003027BC">
      <w:p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rPr>
          <w:b/>
          <w:lang w:val="en-US"/>
        </w:rPr>
      </w:pPr>
    </w:p>
    <w:p w14:paraId="152BEE31" w14:textId="77777777" w:rsidR="002A03A9" w:rsidRDefault="002A03A9" w:rsidP="003027BC">
      <w:p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rPr>
          <w:b/>
          <w:lang w:val="en-US"/>
        </w:rPr>
      </w:pPr>
    </w:p>
    <w:p w14:paraId="515D8014" w14:textId="77777777" w:rsidR="002A03A9" w:rsidRDefault="002A03A9" w:rsidP="003027BC">
      <w:p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rPr>
          <w:b/>
          <w:lang w:val="en-US"/>
        </w:rPr>
      </w:pPr>
    </w:p>
    <w:p w14:paraId="0B07548A" w14:textId="77777777" w:rsidR="002A03A9" w:rsidRDefault="002A03A9" w:rsidP="003027BC">
      <w:pPr>
        <w:tabs>
          <w:tab w:val="clear" w:pos="567"/>
          <w:tab w:val="clear" w:pos="1134"/>
          <w:tab w:val="clear" w:pos="1701"/>
          <w:tab w:val="clear" w:pos="2268"/>
          <w:tab w:val="clear" w:pos="4678"/>
          <w:tab w:val="clear" w:pos="9356"/>
        </w:tabs>
        <w:spacing w:after="160" w:line="360" w:lineRule="auto"/>
        <w:ind w:left="567" w:hanging="567"/>
        <w:contextualSpacing w:val="0"/>
        <w:rPr>
          <w:b/>
          <w:lang w:val="en-US"/>
        </w:rPr>
      </w:pPr>
    </w:p>
    <w:p w14:paraId="50D6EFD6" w14:textId="7D1B6D99" w:rsidR="002A03A9" w:rsidRPr="002A03A9" w:rsidRDefault="002A03A9" w:rsidP="002A03A9">
      <w:pPr>
        <w:tabs>
          <w:tab w:val="clear" w:pos="567"/>
        </w:tabs>
        <w:spacing w:after="160" w:line="360" w:lineRule="auto"/>
        <w:contextualSpacing w:val="0"/>
        <w:rPr>
          <w:sz w:val="28"/>
          <w:szCs w:val="28"/>
          <w:lang w:val="en-US"/>
        </w:rPr>
      </w:pPr>
      <w:r w:rsidRPr="002A03A9">
        <w:rPr>
          <w:sz w:val="28"/>
          <w:szCs w:val="28"/>
          <w:lang w:val="en-US"/>
        </w:rPr>
        <w:t>The Management Committee approved the Policy for Quality on the occasion of the Management Review on June</w:t>
      </w:r>
      <w:r>
        <w:rPr>
          <w:sz w:val="28"/>
          <w:szCs w:val="28"/>
          <w:lang w:val="en-US"/>
        </w:rPr>
        <w:t>,</w:t>
      </w:r>
      <w:r w:rsidRPr="002A03A9">
        <w:rPr>
          <w:sz w:val="28"/>
          <w:szCs w:val="28"/>
          <w:lang w:val="en-US"/>
        </w:rPr>
        <w:t xml:space="preserve"> 27</w:t>
      </w:r>
      <w:r w:rsidRPr="002A03A9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Pr="002A03A9">
        <w:rPr>
          <w:sz w:val="28"/>
          <w:szCs w:val="28"/>
          <w:lang w:val="en-US"/>
        </w:rPr>
        <w:t>2016.</w:t>
      </w:r>
    </w:p>
    <w:sectPr w:rsidR="002A03A9" w:rsidRPr="002A03A9" w:rsidSect="004A54C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170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EDE76" w14:textId="77777777" w:rsidR="003631F8" w:rsidRDefault="003631F8">
      <w:r>
        <w:separator/>
      </w:r>
    </w:p>
  </w:endnote>
  <w:endnote w:type="continuationSeparator" w:id="0">
    <w:p w14:paraId="33841552" w14:textId="77777777" w:rsidR="003631F8" w:rsidRDefault="0036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7C65" w14:textId="77777777" w:rsidR="00F93E51" w:rsidRPr="00F93E51" w:rsidRDefault="00F93E51" w:rsidP="00F93E51">
    <w:pPr>
      <w:widowControl w:val="0"/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autoSpaceDE w:val="0"/>
      <w:autoSpaceDN w:val="0"/>
      <w:adjustRightInd w:val="0"/>
      <w:spacing w:after="40"/>
      <w:ind w:right="-149"/>
      <w:contextualSpacing w:val="0"/>
      <w:jc w:val="center"/>
      <w:textAlignment w:val="center"/>
      <w:rPr>
        <w:rFonts w:ascii="Gill Sans MT" w:eastAsia="Gill Sans MT" w:hAnsi="Gill Sans MT" w:cs="GillSansMT"/>
        <w:color w:val="657272"/>
        <w:spacing w:val="-6"/>
        <w:sz w:val="14"/>
        <w:szCs w:val="14"/>
      </w:rPr>
    </w:pPr>
    <w:r w:rsidRPr="00F93E51">
      <w:rPr>
        <w:rFonts w:ascii="Gill Sans MT" w:eastAsia="Gill Sans MT" w:hAnsi="Gill Sans MT" w:cs="GillSansMT"/>
        <w:color w:val="657272"/>
        <w:spacing w:val="-3"/>
        <w:sz w:val="14"/>
        <w:szCs w:val="14"/>
      </w:rPr>
      <w:t>ITALDESIGN-GIUGIARO S.P.A.</w:t>
    </w:r>
  </w:p>
  <w:p w14:paraId="2B9E0323" w14:textId="77777777" w:rsidR="00F93E51" w:rsidRPr="00F93E51" w:rsidRDefault="00F93E51" w:rsidP="00F93E51"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  <w:tab w:val="center" w:pos="4819"/>
        <w:tab w:val="right" w:pos="9638"/>
      </w:tabs>
      <w:spacing w:after="0"/>
      <w:contextualSpacing w:val="0"/>
      <w:jc w:val="center"/>
      <w:rPr>
        <w:rFonts w:ascii="Gill Sans MT" w:eastAsia="Gill Sans MT" w:hAnsi="Gill Sans MT"/>
        <w:color w:val="auto"/>
        <w:sz w:val="24"/>
      </w:rPr>
    </w:pPr>
    <w:r w:rsidRPr="00F93E51">
      <w:rPr>
        <w:rFonts w:ascii="Gill Sans MT" w:eastAsia="Gill Sans MT" w:hAnsi="Gill Sans MT"/>
        <w:noProof/>
        <w:color w:val="auto"/>
        <w:sz w:val="24"/>
        <w:lang w:eastAsia="it-IT"/>
      </w:rPr>
      <w:drawing>
        <wp:inline distT="0" distB="0" distL="0" distR="0" wp14:anchorId="67EB2463" wp14:editId="42DFDF87">
          <wp:extent cx="139700" cy="139700"/>
          <wp:effectExtent l="0" t="0" r="12700" b="1270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6C89D" w14:textId="77777777" w:rsidR="00855A0D" w:rsidRDefault="00855A0D" w:rsidP="00A53F3C">
    <w:pPr>
      <w:jc w:val="center"/>
      <w:rPr>
        <w:rFonts w:ascii="Gill Sans MT" w:hAnsi="Gill Sans MT"/>
        <w:sz w:val="12"/>
        <w:szCs w:val="12"/>
      </w:rPr>
    </w:pPr>
  </w:p>
  <w:p w14:paraId="4F39F5D1" w14:textId="77777777" w:rsidR="00DA07BC" w:rsidRPr="007F0BAE" w:rsidRDefault="00DA07BC" w:rsidP="00A53F3C">
    <w:pPr>
      <w:jc w:val="center"/>
      <w:rPr>
        <w:rFonts w:ascii="Gill Sans MT" w:hAnsi="Gill Sans MT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4A9A" w14:textId="77777777" w:rsidR="00F93E51" w:rsidRPr="00F93E51" w:rsidRDefault="00F93E51" w:rsidP="00F93E51">
    <w:pPr>
      <w:widowControl w:val="0"/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autoSpaceDE w:val="0"/>
      <w:autoSpaceDN w:val="0"/>
      <w:adjustRightInd w:val="0"/>
      <w:spacing w:after="40"/>
      <w:ind w:right="-149"/>
      <w:contextualSpacing w:val="0"/>
      <w:jc w:val="center"/>
      <w:textAlignment w:val="center"/>
      <w:rPr>
        <w:rFonts w:ascii="Gill Sans MT" w:eastAsia="Gill Sans MT" w:hAnsi="Gill Sans MT" w:cs="GillSansMT"/>
        <w:color w:val="657272"/>
        <w:spacing w:val="-3"/>
        <w:sz w:val="14"/>
        <w:szCs w:val="14"/>
      </w:rPr>
    </w:pPr>
  </w:p>
  <w:p w14:paraId="5CA6D10F" w14:textId="77777777" w:rsidR="00F93E51" w:rsidRPr="00F93E51" w:rsidRDefault="00F93E51" w:rsidP="00F93E51">
    <w:pPr>
      <w:widowControl w:val="0"/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autoSpaceDE w:val="0"/>
      <w:autoSpaceDN w:val="0"/>
      <w:adjustRightInd w:val="0"/>
      <w:spacing w:after="40"/>
      <w:ind w:right="-149"/>
      <w:contextualSpacing w:val="0"/>
      <w:jc w:val="center"/>
      <w:textAlignment w:val="center"/>
      <w:rPr>
        <w:rFonts w:ascii="Gill Sans MT" w:eastAsia="Gill Sans MT" w:hAnsi="Gill Sans MT" w:cs="GillSansMT"/>
        <w:color w:val="657272"/>
        <w:spacing w:val="-6"/>
        <w:sz w:val="14"/>
        <w:szCs w:val="14"/>
      </w:rPr>
    </w:pPr>
    <w:r w:rsidRPr="00F93E51">
      <w:rPr>
        <w:rFonts w:ascii="Gill Sans MT" w:eastAsia="Gill Sans MT" w:hAnsi="Gill Sans MT" w:cs="GillSansMT"/>
        <w:color w:val="657272"/>
        <w:spacing w:val="-3"/>
        <w:sz w:val="14"/>
        <w:szCs w:val="14"/>
      </w:rPr>
      <w:t>ITALDESIGN-GIUGIARO S.P.A.</w:t>
    </w:r>
  </w:p>
  <w:p w14:paraId="06AF017F" w14:textId="77777777" w:rsidR="00F93E51" w:rsidRPr="00F93E51" w:rsidRDefault="00F93E51" w:rsidP="00F93E51"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  <w:tab w:val="center" w:pos="4819"/>
        <w:tab w:val="right" w:pos="9638"/>
      </w:tabs>
      <w:spacing w:after="0"/>
      <w:contextualSpacing w:val="0"/>
      <w:jc w:val="center"/>
      <w:rPr>
        <w:rFonts w:ascii="Gill Sans MT" w:eastAsia="Gill Sans MT" w:hAnsi="Gill Sans MT"/>
        <w:color w:val="auto"/>
        <w:sz w:val="24"/>
      </w:rPr>
    </w:pPr>
    <w:r w:rsidRPr="00F93E51">
      <w:rPr>
        <w:rFonts w:ascii="Gill Sans MT" w:eastAsia="Gill Sans MT" w:hAnsi="Gill Sans MT"/>
        <w:noProof/>
        <w:color w:val="auto"/>
        <w:sz w:val="24"/>
        <w:lang w:eastAsia="it-IT"/>
      </w:rPr>
      <w:drawing>
        <wp:inline distT="0" distB="0" distL="0" distR="0" wp14:anchorId="02D91ED6" wp14:editId="5E80A5F9">
          <wp:extent cx="139700" cy="139700"/>
          <wp:effectExtent l="0" t="0" r="1270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FD589" w14:textId="77777777" w:rsidR="00DB01F6" w:rsidRPr="007F0BAE" w:rsidRDefault="00DB01F6" w:rsidP="005E47A8">
    <w:pPr>
      <w:jc w:val="center"/>
      <w:rPr>
        <w:rFonts w:ascii="Gill Sans MT" w:hAnsi="Gill Sans MT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C44E6" w14:textId="77777777" w:rsidR="003631F8" w:rsidRDefault="003631F8">
      <w:r>
        <w:separator/>
      </w:r>
    </w:p>
  </w:footnote>
  <w:footnote w:type="continuationSeparator" w:id="0">
    <w:p w14:paraId="20AADB26" w14:textId="77777777" w:rsidR="003631F8" w:rsidRDefault="0036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10BC6" w14:textId="77777777" w:rsidR="006232A6" w:rsidRDefault="006232A6" w:rsidP="006232A6">
    <w:pPr>
      <w:pStyle w:val="Intestazione"/>
      <w:spacing w:after="120"/>
      <w:contextualSpacing w:val="0"/>
      <w:jc w:val="center"/>
      <w:rPr>
        <w:rFonts w:ascii="Gill Sans MT" w:hAnsi="Gill Sans MT"/>
        <w:bCs/>
        <w:noProof/>
        <w:szCs w:val="18"/>
      </w:rPr>
    </w:pPr>
    <w:r>
      <w:rPr>
        <w:rFonts w:ascii="Gill Sans MT" w:hAnsi="Gill Sans MT"/>
        <w:bCs/>
        <w:noProof/>
        <w:szCs w:val="18"/>
        <w:lang w:eastAsia="it-IT"/>
      </w:rPr>
      <w:drawing>
        <wp:anchor distT="0" distB="0" distL="114300" distR="114300" simplePos="0" relativeHeight="251759616" behindDoc="0" locked="0" layoutInCell="1" allowOverlap="1" wp14:anchorId="5C40AB75" wp14:editId="37FE7DE6">
          <wp:simplePos x="0" y="0"/>
          <wp:positionH relativeFrom="column">
            <wp:posOffset>-73660</wp:posOffset>
          </wp:positionH>
          <wp:positionV relativeFrom="paragraph">
            <wp:posOffset>11474</wp:posOffset>
          </wp:positionV>
          <wp:extent cx="1458595" cy="379730"/>
          <wp:effectExtent l="0" t="0" r="8255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F453" w14:textId="5A1F046B" w:rsidR="00F93E51" w:rsidRDefault="00CA7C16" w:rsidP="00F93E51">
    <w:pPr>
      <w:pStyle w:val="Intestazione"/>
      <w:spacing w:before="240" w:after="200"/>
      <w:contextualSpacing w:val="0"/>
      <w:jc w:val="right"/>
      <w:rPr>
        <w:rFonts w:ascii="Gill Sans MT" w:hAnsi="Gill Sans MT"/>
        <w:bCs/>
        <w:noProof/>
        <w:sz w:val="32"/>
        <w:szCs w:val="32"/>
      </w:rPr>
    </w:pPr>
    <w:r>
      <w:rPr>
        <w:rFonts w:ascii="Gill Sans MT" w:hAnsi="Gill Sans MT"/>
        <w:bCs/>
        <w:noProof/>
        <w:sz w:val="32"/>
        <w:szCs w:val="32"/>
      </w:rPr>
      <w:t>COMUNICAZIONE INTERNA</w:t>
    </w:r>
  </w:p>
  <w:p w14:paraId="7C0C66FE" w14:textId="1A270C00" w:rsidR="00855A0D" w:rsidRDefault="00AC74B3" w:rsidP="006232A6">
    <w:pPr>
      <w:pStyle w:val="Intestazione"/>
      <w:jc w:val="center"/>
      <w:rPr>
        <w:szCs w:val="18"/>
      </w:rPr>
    </w:pPr>
    <w:r>
      <w:rPr>
        <w:szCs w:val="18"/>
      </w:rPr>
      <w:pict w14:anchorId="7DA78BF2">
        <v:rect id="_x0000_i1025" style="width:467.7pt;height:1pt;mso-position-vertical:absolute" o:hralign="center" o:hrstd="t" o:hrnoshade="t" o:hr="t" fillcolor="gray [1629]" stroked="f"/>
      </w:pict>
    </w:r>
  </w:p>
  <w:p w14:paraId="17D93902" w14:textId="1739257B" w:rsidR="00F93E51" w:rsidRPr="00F93E51" w:rsidRDefault="00F93E51" w:rsidP="00F93E51">
    <w:pPr>
      <w:pStyle w:val="Intestazione"/>
      <w:jc w:val="right"/>
    </w:pPr>
    <w:r w:rsidRPr="00F93E51">
      <w:rPr>
        <w:szCs w:val="18"/>
      </w:rPr>
      <w:t>Pag</w:t>
    </w:r>
    <w:r w:rsidR="008B067F">
      <w:rPr>
        <w:szCs w:val="18"/>
      </w:rPr>
      <w:t>.</w:t>
    </w:r>
    <w:r w:rsidRPr="00F93E51">
      <w:rPr>
        <w:szCs w:val="18"/>
      </w:rPr>
      <w:t xml:space="preserve"> </w:t>
    </w:r>
    <w:r w:rsidRPr="00F93E51">
      <w:rPr>
        <w:szCs w:val="18"/>
      </w:rPr>
      <w:fldChar w:fldCharType="begin"/>
    </w:r>
    <w:r w:rsidRPr="00F93E51">
      <w:rPr>
        <w:szCs w:val="18"/>
      </w:rPr>
      <w:instrText xml:space="preserve"> PAGE   \* MERGEFORMAT </w:instrText>
    </w:r>
    <w:r w:rsidRPr="00F93E51">
      <w:rPr>
        <w:szCs w:val="18"/>
      </w:rPr>
      <w:fldChar w:fldCharType="separate"/>
    </w:r>
    <w:r w:rsidR="002A03A9">
      <w:rPr>
        <w:noProof/>
        <w:szCs w:val="18"/>
      </w:rPr>
      <w:t>2</w:t>
    </w:r>
    <w:r w:rsidRPr="00F93E51">
      <w:rPr>
        <w:szCs w:val="18"/>
      </w:rPr>
      <w:fldChar w:fldCharType="end"/>
    </w:r>
    <w:r w:rsidRPr="00F93E51">
      <w:rPr>
        <w:szCs w:val="18"/>
      </w:rPr>
      <w:t>/</w:t>
    </w:r>
    <w:r w:rsidRPr="00F93E51">
      <w:rPr>
        <w:szCs w:val="18"/>
      </w:rPr>
      <w:fldChar w:fldCharType="begin"/>
    </w:r>
    <w:r w:rsidRPr="00F93E51">
      <w:rPr>
        <w:szCs w:val="18"/>
      </w:rPr>
      <w:instrText xml:space="preserve"> NUMPAGES   \* MERGEFORMAT </w:instrText>
    </w:r>
    <w:r w:rsidRPr="00F93E51">
      <w:rPr>
        <w:szCs w:val="18"/>
      </w:rPr>
      <w:fldChar w:fldCharType="separate"/>
    </w:r>
    <w:r w:rsidR="002A03A9">
      <w:rPr>
        <w:noProof/>
        <w:szCs w:val="18"/>
      </w:rPr>
      <w:t>2</w:t>
    </w:r>
    <w:r w:rsidRPr="00F93E51">
      <w:rPr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CD52" w14:textId="3B4B95EC" w:rsidR="0041300C" w:rsidRDefault="00EE3446" w:rsidP="002A60A6">
    <w:pPr>
      <w:pStyle w:val="Intestazione"/>
      <w:spacing w:after="120"/>
      <w:contextualSpacing w:val="0"/>
      <w:jc w:val="center"/>
      <w:rPr>
        <w:rFonts w:ascii="Gill Sans MT" w:hAnsi="Gill Sans MT"/>
        <w:bCs/>
        <w:noProof/>
        <w:szCs w:val="18"/>
      </w:rPr>
    </w:pPr>
    <w:r>
      <w:rPr>
        <w:rFonts w:ascii="Gill Sans MT" w:hAnsi="Gill Sans MT"/>
        <w:bCs/>
        <w:noProof/>
        <w:szCs w:val="18"/>
        <w:lang w:eastAsia="it-IT"/>
      </w:rPr>
      <w:drawing>
        <wp:anchor distT="0" distB="0" distL="114300" distR="114300" simplePos="0" relativeHeight="251587584" behindDoc="0" locked="0" layoutInCell="1" allowOverlap="1" wp14:anchorId="58373E34" wp14:editId="4377059E">
          <wp:simplePos x="0" y="0"/>
          <wp:positionH relativeFrom="column">
            <wp:posOffset>-73660</wp:posOffset>
          </wp:positionH>
          <wp:positionV relativeFrom="paragraph">
            <wp:posOffset>11474</wp:posOffset>
          </wp:positionV>
          <wp:extent cx="1458595" cy="379730"/>
          <wp:effectExtent l="0" t="0" r="8255" b="127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59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728FB" w14:textId="6B6A6DE5" w:rsidR="00855A0D" w:rsidRDefault="00760CF8" w:rsidP="006232A6">
    <w:pPr>
      <w:pStyle w:val="Intestazione"/>
      <w:spacing w:before="240" w:after="200"/>
      <w:contextualSpacing w:val="0"/>
      <w:jc w:val="right"/>
      <w:rPr>
        <w:rFonts w:ascii="Gill Sans MT" w:hAnsi="Gill Sans MT"/>
        <w:bCs/>
        <w:noProof/>
        <w:sz w:val="32"/>
        <w:szCs w:val="32"/>
      </w:rPr>
    </w:pPr>
    <w:r>
      <w:rPr>
        <w:rFonts w:ascii="Gill Sans MT" w:hAnsi="Gill Sans MT"/>
        <w:bCs/>
        <w:noProof/>
        <w:sz w:val="32"/>
        <w:szCs w:val="32"/>
      </w:rPr>
      <w:t>POLI</w:t>
    </w:r>
    <w:r w:rsidR="0076570D">
      <w:rPr>
        <w:rFonts w:ascii="Gill Sans MT" w:hAnsi="Gill Sans MT"/>
        <w:bCs/>
        <w:noProof/>
        <w:sz w:val="32"/>
        <w:szCs w:val="32"/>
      </w:rPr>
      <w:t>CY FOR QUALITY</w:t>
    </w:r>
  </w:p>
  <w:p w14:paraId="0D427FBA" w14:textId="4370DB2F" w:rsidR="00F93E51" w:rsidRPr="006232A6" w:rsidRDefault="00AC74B3" w:rsidP="00F93E51">
    <w:pPr>
      <w:pStyle w:val="Intestazione"/>
      <w:spacing w:after="200"/>
      <w:contextualSpacing w:val="0"/>
      <w:jc w:val="right"/>
      <w:rPr>
        <w:rFonts w:ascii="Gill Sans MT" w:hAnsi="Gill Sans MT"/>
        <w:bCs/>
        <w:noProof/>
        <w:sz w:val="32"/>
        <w:szCs w:val="32"/>
        <w:u w:val="single"/>
      </w:rPr>
    </w:pPr>
    <w:r>
      <w:rPr>
        <w:rFonts w:ascii="Century Gothic" w:hAnsi="Century Gothic"/>
        <w:szCs w:val="18"/>
      </w:rPr>
      <w:pict w14:anchorId="4B2AC914">
        <v:rect id="_x0000_i1026" style="width:467.7pt;height:1pt" o:hralign="center" o:hrstd="t" o:hrnoshade="t" o:hr="t" fillcolor="gray [162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6F8C"/>
    <w:multiLevelType w:val="hybridMultilevel"/>
    <w:tmpl w:val="7A385478"/>
    <w:lvl w:ilvl="0" w:tplc="EDD6CA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31B8D"/>
    <w:multiLevelType w:val="hybridMultilevel"/>
    <w:tmpl w:val="2F506F6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1E0882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7704F"/>
    <w:multiLevelType w:val="hybridMultilevel"/>
    <w:tmpl w:val="925E8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07F8E"/>
    <w:multiLevelType w:val="hybridMultilevel"/>
    <w:tmpl w:val="8A9859D6"/>
    <w:lvl w:ilvl="0" w:tplc="B9B8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22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4C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2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01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C1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EE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4235A5"/>
    <w:multiLevelType w:val="multilevel"/>
    <w:tmpl w:val="209445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D7246A"/>
    <w:multiLevelType w:val="hybridMultilevel"/>
    <w:tmpl w:val="C93216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109"/>
    <w:multiLevelType w:val="hybridMultilevel"/>
    <w:tmpl w:val="E50825D6"/>
    <w:lvl w:ilvl="0" w:tplc="F55ECE6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5585D"/>
    <w:multiLevelType w:val="hybridMultilevel"/>
    <w:tmpl w:val="618C9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6B79"/>
    <w:multiLevelType w:val="hybridMultilevel"/>
    <w:tmpl w:val="BD3C4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008C"/>
    <w:multiLevelType w:val="hybridMultilevel"/>
    <w:tmpl w:val="5A864CF6"/>
    <w:lvl w:ilvl="0" w:tplc="BE1E0882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9E07F0"/>
    <w:multiLevelType w:val="hybridMultilevel"/>
    <w:tmpl w:val="5C021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08B1"/>
    <w:multiLevelType w:val="hybridMultilevel"/>
    <w:tmpl w:val="62DCE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210B7"/>
    <w:multiLevelType w:val="hybridMultilevel"/>
    <w:tmpl w:val="003AF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2AF7"/>
    <w:multiLevelType w:val="hybridMultilevel"/>
    <w:tmpl w:val="E20689A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7ED366D"/>
    <w:multiLevelType w:val="hybridMultilevel"/>
    <w:tmpl w:val="6370504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B241474"/>
    <w:multiLevelType w:val="hybridMultilevel"/>
    <w:tmpl w:val="E87EBDC6"/>
    <w:lvl w:ilvl="0" w:tplc="FBE2A224">
      <w:start w:val="1"/>
      <w:numFmt w:val="bullet"/>
      <w:lvlText w:val="-"/>
      <w:lvlJc w:val="left"/>
      <w:pPr>
        <w:ind w:left="1353" w:hanging="360"/>
      </w:pPr>
      <w:rPr>
        <w:rFonts w:ascii="Century Gothic" w:eastAsia="Times New Roman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216"/>
    <w:multiLevelType w:val="hybridMultilevel"/>
    <w:tmpl w:val="780CF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8E1"/>
    <w:multiLevelType w:val="hybridMultilevel"/>
    <w:tmpl w:val="7B9EC348"/>
    <w:lvl w:ilvl="0" w:tplc="296C9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2E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C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4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2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CE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E7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2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071C3E"/>
    <w:multiLevelType w:val="hybridMultilevel"/>
    <w:tmpl w:val="66183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7B08"/>
    <w:multiLevelType w:val="hybridMultilevel"/>
    <w:tmpl w:val="47C0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B0DB6"/>
    <w:multiLevelType w:val="multilevel"/>
    <w:tmpl w:val="3480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u w:val="none"/>
      </w:rPr>
    </w:lvl>
  </w:abstractNum>
  <w:abstractNum w:abstractNumId="21" w15:restartNumberingAfterBreak="0">
    <w:nsid w:val="48C57774"/>
    <w:multiLevelType w:val="multilevel"/>
    <w:tmpl w:val="D1D42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Zero"/>
      <w:lvlText w:val="%1.%2"/>
      <w:lvlJc w:val="left"/>
      <w:pPr>
        <w:tabs>
          <w:tab w:val="num" w:pos="3780"/>
        </w:tabs>
        <w:ind w:left="3780" w:hanging="270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4860"/>
        </w:tabs>
        <w:ind w:left="4860" w:hanging="2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2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2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2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2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2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0"/>
        </w:tabs>
        <w:ind w:left="11340" w:hanging="2700"/>
      </w:pPr>
      <w:rPr>
        <w:rFonts w:hint="default"/>
      </w:rPr>
    </w:lvl>
  </w:abstractNum>
  <w:abstractNum w:abstractNumId="22" w15:restartNumberingAfterBreak="0">
    <w:nsid w:val="4BF77D66"/>
    <w:multiLevelType w:val="hybridMultilevel"/>
    <w:tmpl w:val="E7FC60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14614"/>
    <w:multiLevelType w:val="hybridMultilevel"/>
    <w:tmpl w:val="51467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017A8"/>
    <w:multiLevelType w:val="hybridMultilevel"/>
    <w:tmpl w:val="61FA3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C5896"/>
    <w:multiLevelType w:val="hybridMultilevel"/>
    <w:tmpl w:val="53BCD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0338A"/>
    <w:multiLevelType w:val="hybridMultilevel"/>
    <w:tmpl w:val="2E40D4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2051"/>
    <w:multiLevelType w:val="hybridMultilevel"/>
    <w:tmpl w:val="16869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65417"/>
    <w:multiLevelType w:val="hybridMultilevel"/>
    <w:tmpl w:val="6C7AF7E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643635C"/>
    <w:multiLevelType w:val="hybridMultilevel"/>
    <w:tmpl w:val="15CA2698"/>
    <w:lvl w:ilvl="0" w:tplc="B880828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0A83859"/>
    <w:multiLevelType w:val="multilevel"/>
    <w:tmpl w:val="D466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u w:val="none"/>
      </w:rPr>
    </w:lvl>
  </w:abstractNum>
  <w:abstractNum w:abstractNumId="31" w15:restartNumberingAfterBreak="0">
    <w:nsid w:val="7E0F505A"/>
    <w:multiLevelType w:val="multilevel"/>
    <w:tmpl w:val="8AC2A5DA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"/>
      <w:lvlJc w:val="left"/>
      <w:pPr>
        <w:ind w:left="1048" w:hanging="58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151" w:hanging="5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08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24"/>
  </w:num>
  <w:num w:numId="5">
    <w:abstractNumId w:val="28"/>
  </w:num>
  <w:num w:numId="6">
    <w:abstractNumId w:val="18"/>
  </w:num>
  <w:num w:numId="7">
    <w:abstractNumId w:val="21"/>
  </w:num>
  <w:num w:numId="8">
    <w:abstractNumId w:val="30"/>
  </w:num>
  <w:num w:numId="9">
    <w:abstractNumId w:val="1"/>
  </w:num>
  <w:num w:numId="10">
    <w:abstractNumId w:val="14"/>
  </w:num>
  <w:num w:numId="11">
    <w:abstractNumId w:val="29"/>
  </w:num>
  <w:num w:numId="12">
    <w:abstractNumId w:val="22"/>
  </w:num>
  <w:num w:numId="13">
    <w:abstractNumId w:val="2"/>
  </w:num>
  <w:num w:numId="14">
    <w:abstractNumId w:val="31"/>
    <w:lvlOverride w:ilvl="0">
      <w:startOverride w:val="1"/>
    </w:lvlOverride>
  </w:num>
  <w:num w:numId="15">
    <w:abstractNumId w:val="4"/>
  </w:num>
  <w:num w:numId="16">
    <w:abstractNumId w:val="31"/>
  </w:num>
  <w:num w:numId="17">
    <w:abstractNumId w:val="31"/>
  </w:num>
  <w:num w:numId="18">
    <w:abstractNumId w:val="31"/>
  </w:num>
  <w:num w:numId="19">
    <w:abstractNumId w:val="0"/>
  </w:num>
  <w:num w:numId="20">
    <w:abstractNumId w:val="5"/>
  </w:num>
  <w:num w:numId="21">
    <w:abstractNumId w:val="26"/>
  </w:num>
  <w:num w:numId="22">
    <w:abstractNumId w:val="13"/>
  </w:num>
  <w:num w:numId="23">
    <w:abstractNumId w:val="15"/>
  </w:num>
  <w:num w:numId="24">
    <w:abstractNumId w:val="9"/>
  </w:num>
  <w:num w:numId="25">
    <w:abstractNumId w:val="10"/>
  </w:num>
  <w:num w:numId="26">
    <w:abstractNumId w:val="19"/>
  </w:num>
  <w:num w:numId="27">
    <w:abstractNumId w:val="25"/>
  </w:num>
  <w:num w:numId="28">
    <w:abstractNumId w:val="6"/>
  </w:num>
  <w:num w:numId="29">
    <w:abstractNumId w:val="11"/>
  </w:num>
  <w:num w:numId="30">
    <w:abstractNumId w:val="7"/>
  </w:num>
  <w:num w:numId="31">
    <w:abstractNumId w:val="12"/>
  </w:num>
  <w:num w:numId="32">
    <w:abstractNumId w:val="27"/>
  </w:num>
  <w:num w:numId="33">
    <w:abstractNumId w:val="20"/>
  </w:num>
  <w:num w:numId="34">
    <w:abstractNumId w:val="8"/>
  </w:num>
  <w:num w:numId="35">
    <w:abstractNumId w:val="3"/>
  </w:num>
  <w:num w:numId="3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L4vaa3kLo4WzNaN3ptjTYPFcA3GgGg3IHMVKzrBisRqH3+j47NXpDTr/jCHFyVMowIW5braDDRaOO5/8etAqA==" w:salt="WCmpC05eVb276iNqty8f2w=="/>
  <w:defaultTabStop w:val="708"/>
  <w:hyphenationZone w:val="280"/>
  <w:noPunctuationKerning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BA"/>
    <w:rsid w:val="0000042C"/>
    <w:rsid w:val="00000BFC"/>
    <w:rsid w:val="00001FAB"/>
    <w:rsid w:val="00002415"/>
    <w:rsid w:val="00002B45"/>
    <w:rsid w:val="00002D02"/>
    <w:rsid w:val="00004B64"/>
    <w:rsid w:val="00005E7C"/>
    <w:rsid w:val="000068BD"/>
    <w:rsid w:val="00006DEC"/>
    <w:rsid w:val="00007093"/>
    <w:rsid w:val="00007417"/>
    <w:rsid w:val="00010A02"/>
    <w:rsid w:val="0001257D"/>
    <w:rsid w:val="00012E5B"/>
    <w:rsid w:val="000132F1"/>
    <w:rsid w:val="00013B4F"/>
    <w:rsid w:val="00014553"/>
    <w:rsid w:val="0001537D"/>
    <w:rsid w:val="00015C98"/>
    <w:rsid w:val="000208EA"/>
    <w:rsid w:val="0002117C"/>
    <w:rsid w:val="000243B8"/>
    <w:rsid w:val="00027EEB"/>
    <w:rsid w:val="000300AB"/>
    <w:rsid w:val="00031A38"/>
    <w:rsid w:val="000320D8"/>
    <w:rsid w:val="00032213"/>
    <w:rsid w:val="00032667"/>
    <w:rsid w:val="000326BB"/>
    <w:rsid w:val="000328D3"/>
    <w:rsid w:val="00033DE4"/>
    <w:rsid w:val="0003478E"/>
    <w:rsid w:val="00035501"/>
    <w:rsid w:val="000365F4"/>
    <w:rsid w:val="00037569"/>
    <w:rsid w:val="000377B6"/>
    <w:rsid w:val="000403A3"/>
    <w:rsid w:val="00041CDD"/>
    <w:rsid w:val="00042ADE"/>
    <w:rsid w:val="00043546"/>
    <w:rsid w:val="000442E8"/>
    <w:rsid w:val="0004430F"/>
    <w:rsid w:val="00045C95"/>
    <w:rsid w:val="0004759F"/>
    <w:rsid w:val="00047F55"/>
    <w:rsid w:val="00047F64"/>
    <w:rsid w:val="00050C32"/>
    <w:rsid w:val="00051A60"/>
    <w:rsid w:val="0005290B"/>
    <w:rsid w:val="000543F5"/>
    <w:rsid w:val="000551F2"/>
    <w:rsid w:val="0005780B"/>
    <w:rsid w:val="000604D4"/>
    <w:rsid w:val="000634F9"/>
    <w:rsid w:val="000658BD"/>
    <w:rsid w:val="000668C0"/>
    <w:rsid w:val="00066A66"/>
    <w:rsid w:val="00066F7B"/>
    <w:rsid w:val="0007254E"/>
    <w:rsid w:val="000729E3"/>
    <w:rsid w:val="0007369D"/>
    <w:rsid w:val="00074458"/>
    <w:rsid w:val="00074EBC"/>
    <w:rsid w:val="00075A49"/>
    <w:rsid w:val="00075F42"/>
    <w:rsid w:val="00076209"/>
    <w:rsid w:val="00080381"/>
    <w:rsid w:val="0008223A"/>
    <w:rsid w:val="00085697"/>
    <w:rsid w:val="000857A4"/>
    <w:rsid w:val="000866C6"/>
    <w:rsid w:val="00086D96"/>
    <w:rsid w:val="0008741C"/>
    <w:rsid w:val="00090149"/>
    <w:rsid w:val="00090AF8"/>
    <w:rsid w:val="00090F9B"/>
    <w:rsid w:val="0009173F"/>
    <w:rsid w:val="0009228B"/>
    <w:rsid w:val="00093441"/>
    <w:rsid w:val="000944FA"/>
    <w:rsid w:val="00094B63"/>
    <w:rsid w:val="00094EEF"/>
    <w:rsid w:val="00097120"/>
    <w:rsid w:val="00097FEB"/>
    <w:rsid w:val="000A0E05"/>
    <w:rsid w:val="000A1BAC"/>
    <w:rsid w:val="000A30D0"/>
    <w:rsid w:val="000A509C"/>
    <w:rsid w:val="000A67F2"/>
    <w:rsid w:val="000A7729"/>
    <w:rsid w:val="000A7BE7"/>
    <w:rsid w:val="000B0FF7"/>
    <w:rsid w:val="000B31E5"/>
    <w:rsid w:val="000B3944"/>
    <w:rsid w:val="000B3A2A"/>
    <w:rsid w:val="000B4AA4"/>
    <w:rsid w:val="000B4BB3"/>
    <w:rsid w:val="000B673E"/>
    <w:rsid w:val="000B6A8F"/>
    <w:rsid w:val="000C0541"/>
    <w:rsid w:val="000C0A96"/>
    <w:rsid w:val="000C240D"/>
    <w:rsid w:val="000C29BF"/>
    <w:rsid w:val="000C3271"/>
    <w:rsid w:val="000C3F83"/>
    <w:rsid w:val="000C4721"/>
    <w:rsid w:val="000C50AF"/>
    <w:rsid w:val="000C5D60"/>
    <w:rsid w:val="000C7DC0"/>
    <w:rsid w:val="000D047F"/>
    <w:rsid w:val="000D1B64"/>
    <w:rsid w:val="000D4AEB"/>
    <w:rsid w:val="000D5635"/>
    <w:rsid w:val="000D5ED5"/>
    <w:rsid w:val="000D7CA3"/>
    <w:rsid w:val="000E03A0"/>
    <w:rsid w:val="000E0499"/>
    <w:rsid w:val="000E1933"/>
    <w:rsid w:val="000E2128"/>
    <w:rsid w:val="000E27EF"/>
    <w:rsid w:val="000E3209"/>
    <w:rsid w:val="000E3BE5"/>
    <w:rsid w:val="000E4160"/>
    <w:rsid w:val="000E5E79"/>
    <w:rsid w:val="000E6FEB"/>
    <w:rsid w:val="000E77E1"/>
    <w:rsid w:val="000F111D"/>
    <w:rsid w:val="000F1187"/>
    <w:rsid w:val="000F1259"/>
    <w:rsid w:val="000F164E"/>
    <w:rsid w:val="000F1AB3"/>
    <w:rsid w:val="000F2902"/>
    <w:rsid w:val="000F2D24"/>
    <w:rsid w:val="000F41E6"/>
    <w:rsid w:val="000F446C"/>
    <w:rsid w:val="000F4496"/>
    <w:rsid w:val="000F64B9"/>
    <w:rsid w:val="000F74DF"/>
    <w:rsid w:val="00102752"/>
    <w:rsid w:val="00103BD0"/>
    <w:rsid w:val="0010558D"/>
    <w:rsid w:val="001065FB"/>
    <w:rsid w:val="001069ED"/>
    <w:rsid w:val="00107AA4"/>
    <w:rsid w:val="00107B78"/>
    <w:rsid w:val="00111A88"/>
    <w:rsid w:val="00111B9B"/>
    <w:rsid w:val="00114708"/>
    <w:rsid w:val="00114A76"/>
    <w:rsid w:val="00114C33"/>
    <w:rsid w:val="00114F7A"/>
    <w:rsid w:val="001151E4"/>
    <w:rsid w:val="0011776A"/>
    <w:rsid w:val="00120180"/>
    <w:rsid w:val="00120A16"/>
    <w:rsid w:val="001220D7"/>
    <w:rsid w:val="001243E9"/>
    <w:rsid w:val="001251FB"/>
    <w:rsid w:val="00125DDD"/>
    <w:rsid w:val="001265DE"/>
    <w:rsid w:val="00126C85"/>
    <w:rsid w:val="00127280"/>
    <w:rsid w:val="0013055E"/>
    <w:rsid w:val="001315C7"/>
    <w:rsid w:val="00133D3B"/>
    <w:rsid w:val="00135960"/>
    <w:rsid w:val="00135F1C"/>
    <w:rsid w:val="00136E1A"/>
    <w:rsid w:val="00137AC0"/>
    <w:rsid w:val="00137C75"/>
    <w:rsid w:val="0014169F"/>
    <w:rsid w:val="00141B2A"/>
    <w:rsid w:val="00143247"/>
    <w:rsid w:val="00143B57"/>
    <w:rsid w:val="0014443A"/>
    <w:rsid w:val="001444D1"/>
    <w:rsid w:val="00144864"/>
    <w:rsid w:val="00144899"/>
    <w:rsid w:val="0014601A"/>
    <w:rsid w:val="00146954"/>
    <w:rsid w:val="00146AA4"/>
    <w:rsid w:val="00146DF7"/>
    <w:rsid w:val="001472A4"/>
    <w:rsid w:val="0015198B"/>
    <w:rsid w:val="001519AD"/>
    <w:rsid w:val="001526DD"/>
    <w:rsid w:val="00153CED"/>
    <w:rsid w:val="00153D42"/>
    <w:rsid w:val="00156A12"/>
    <w:rsid w:val="00156A9A"/>
    <w:rsid w:val="00164392"/>
    <w:rsid w:val="0016459B"/>
    <w:rsid w:val="00164F7A"/>
    <w:rsid w:val="0016530B"/>
    <w:rsid w:val="00165A64"/>
    <w:rsid w:val="00165F81"/>
    <w:rsid w:val="001669EF"/>
    <w:rsid w:val="001673B6"/>
    <w:rsid w:val="001713AC"/>
    <w:rsid w:val="0017215A"/>
    <w:rsid w:val="00173CF4"/>
    <w:rsid w:val="001744DD"/>
    <w:rsid w:val="0017475F"/>
    <w:rsid w:val="00175832"/>
    <w:rsid w:val="00176ECE"/>
    <w:rsid w:val="00177B49"/>
    <w:rsid w:val="00180744"/>
    <w:rsid w:val="001809C1"/>
    <w:rsid w:val="00181123"/>
    <w:rsid w:val="0018116D"/>
    <w:rsid w:val="001818BD"/>
    <w:rsid w:val="00181A3C"/>
    <w:rsid w:val="001820E9"/>
    <w:rsid w:val="0018232D"/>
    <w:rsid w:val="00183922"/>
    <w:rsid w:val="00187018"/>
    <w:rsid w:val="00187C8D"/>
    <w:rsid w:val="0019123F"/>
    <w:rsid w:val="00195159"/>
    <w:rsid w:val="001952D2"/>
    <w:rsid w:val="00195768"/>
    <w:rsid w:val="001959BA"/>
    <w:rsid w:val="001974EB"/>
    <w:rsid w:val="00197A30"/>
    <w:rsid w:val="00197E67"/>
    <w:rsid w:val="001A00D5"/>
    <w:rsid w:val="001A0705"/>
    <w:rsid w:val="001A2821"/>
    <w:rsid w:val="001A4420"/>
    <w:rsid w:val="001A48FD"/>
    <w:rsid w:val="001A5856"/>
    <w:rsid w:val="001A5DC9"/>
    <w:rsid w:val="001A6E7D"/>
    <w:rsid w:val="001B1EC3"/>
    <w:rsid w:val="001B24EB"/>
    <w:rsid w:val="001B51B5"/>
    <w:rsid w:val="001B592F"/>
    <w:rsid w:val="001B7F51"/>
    <w:rsid w:val="001C07D0"/>
    <w:rsid w:val="001C12EF"/>
    <w:rsid w:val="001C138C"/>
    <w:rsid w:val="001C2500"/>
    <w:rsid w:val="001C3CA1"/>
    <w:rsid w:val="001C65BF"/>
    <w:rsid w:val="001C71D0"/>
    <w:rsid w:val="001D0D14"/>
    <w:rsid w:val="001D1E6D"/>
    <w:rsid w:val="001D2272"/>
    <w:rsid w:val="001D36A9"/>
    <w:rsid w:val="001D4109"/>
    <w:rsid w:val="001D68E0"/>
    <w:rsid w:val="001E107C"/>
    <w:rsid w:val="001E1D9F"/>
    <w:rsid w:val="001E2E65"/>
    <w:rsid w:val="001E2EC2"/>
    <w:rsid w:val="001E3C66"/>
    <w:rsid w:val="001E3D6E"/>
    <w:rsid w:val="001E6377"/>
    <w:rsid w:val="001E6734"/>
    <w:rsid w:val="001E6A74"/>
    <w:rsid w:val="001E6CE9"/>
    <w:rsid w:val="001E7943"/>
    <w:rsid w:val="001F03AA"/>
    <w:rsid w:val="001F0729"/>
    <w:rsid w:val="001F138F"/>
    <w:rsid w:val="001F3058"/>
    <w:rsid w:val="001F4C64"/>
    <w:rsid w:val="001F6F8C"/>
    <w:rsid w:val="001F7373"/>
    <w:rsid w:val="00200D3C"/>
    <w:rsid w:val="002034A0"/>
    <w:rsid w:val="00203E99"/>
    <w:rsid w:val="00204F07"/>
    <w:rsid w:val="00205687"/>
    <w:rsid w:val="00205889"/>
    <w:rsid w:val="0020613A"/>
    <w:rsid w:val="00206D50"/>
    <w:rsid w:val="00207248"/>
    <w:rsid w:val="00207285"/>
    <w:rsid w:val="00207A11"/>
    <w:rsid w:val="00207D9B"/>
    <w:rsid w:val="002101A8"/>
    <w:rsid w:val="00210FF4"/>
    <w:rsid w:val="0021163D"/>
    <w:rsid w:val="00214389"/>
    <w:rsid w:val="002144B5"/>
    <w:rsid w:val="00215E89"/>
    <w:rsid w:val="002177DF"/>
    <w:rsid w:val="00220299"/>
    <w:rsid w:val="00220654"/>
    <w:rsid w:val="002239E7"/>
    <w:rsid w:val="00223BF8"/>
    <w:rsid w:val="00223D6F"/>
    <w:rsid w:val="00224AE5"/>
    <w:rsid w:val="002269F7"/>
    <w:rsid w:val="00230B86"/>
    <w:rsid w:val="00230C2C"/>
    <w:rsid w:val="0023138B"/>
    <w:rsid w:val="00231E33"/>
    <w:rsid w:val="00231F47"/>
    <w:rsid w:val="002324E8"/>
    <w:rsid w:val="00232BC8"/>
    <w:rsid w:val="002345AF"/>
    <w:rsid w:val="00236056"/>
    <w:rsid w:val="00236562"/>
    <w:rsid w:val="00237DE3"/>
    <w:rsid w:val="002429AE"/>
    <w:rsid w:val="00242A9A"/>
    <w:rsid w:val="0024364F"/>
    <w:rsid w:val="00245282"/>
    <w:rsid w:val="00245B2D"/>
    <w:rsid w:val="0024720E"/>
    <w:rsid w:val="002473D7"/>
    <w:rsid w:val="00250062"/>
    <w:rsid w:val="0025063E"/>
    <w:rsid w:val="002512AB"/>
    <w:rsid w:val="00251534"/>
    <w:rsid w:val="00252B9D"/>
    <w:rsid w:val="00252D02"/>
    <w:rsid w:val="00255FBE"/>
    <w:rsid w:val="002577D0"/>
    <w:rsid w:val="0026022E"/>
    <w:rsid w:val="00260D86"/>
    <w:rsid w:val="002611DC"/>
    <w:rsid w:val="002618F9"/>
    <w:rsid w:val="00262AA9"/>
    <w:rsid w:val="00263448"/>
    <w:rsid w:val="002643D4"/>
    <w:rsid w:val="00265C6C"/>
    <w:rsid w:val="002666BF"/>
    <w:rsid w:val="00266853"/>
    <w:rsid w:val="00270C5D"/>
    <w:rsid w:val="00271451"/>
    <w:rsid w:val="00271811"/>
    <w:rsid w:val="00272FA4"/>
    <w:rsid w:val="00273A9C"/>
    <w:rsid w:val="00273C50"/>
    <w:rsid w:val="00274198"/>
    <w:rsid w:val="00275979"/>
    <w:rsid w:val="0027797D"/>
    <w:rsid w:val="00280181"/>
    <w:rsid w:val="0028200C"/>
    <w:rsid w:val="00282150"/>
    <w:rsid w:val="0028254F"/>
    <w:rsid w:val="00283B90"/>
    <w:rsid w:val="0028548C"/>
    <w:rsid w:val="0028758A"/>
    <w:rsid w:val="00287B0C"/>
    <w:rsid w:val="002908C8"/>
    <w:rsid w:val="00292609"/>
    <w:rsid w:val="00292E18"/>
    <w:rsid w:val="002933FE"/>
    <w:rsid w:val="00293900"/>
    <w:rsid w:val="00293F36"/>
    <w:rsid w:val="002951DA"/>
    <w:rsid w:val="00297CDD"/>
    <w:rsid w:val="002A03A9"/>
    <w:rsid w:val="002A3402"/>
    <w:rsid w:val="002A50FA"/>
    <w:rsid w:val="002A60A6"/>
    <w:rsid w:val="002B1A5F"/>
    <w:rsid w:val="002B5D66"/>
    <w:rsid w:val="002B77E4"/>
    <w:rsid w:val="002C1DAC"/>
    <w:rsid w:val="002C2B57"/>
    <w:rsid w:val="002C3A1D"/>
    <w:rsid w:val="002C3F07"/>
    <w:rsid w:val="002C4706"/>
    <w:rsid w:val="002C5A5E"/>
    <w:rsid w:val="002C7007"/>
    <w:rsid w:val="002C74AF"/>
    <w:rsid w:val="002C7CD3"/>
    <w:rsid w:val="002D3083"/>
    <w:rsid w:val="002D45B1"/>
    <w:rsid w:val="002D46AB"/>
    <w:rsid w:val="002D493C"/>
    <w:rsid w:val="002D5F46"/>
    <w:rsid w:val="002D72A7"/>
    <w:rsid w:val="002E06CB"/>
    <w:rsid w:val="002E240F"/>
    <w:rsid w:val="002E2D85"/>
    <w:rsid w:val="002E5781"/>
    <w:rsid w:val="002E585D"/>
    <w:rsid w:val="002E6294"/>
    <w:rsid w:val="002E72BC"/>
    <w:rsid w:val="002E7405"/>
    <w:rsid w:val="002E7ECA"/>
    <w:rsid w:val="002F0061"/>
    <w:rsid w:val="002F095D"/>
    <w:rsid w:val="002F3CD9"/>
    <w:rsid w:val="002F3E1A"/>
    <w:rsid w:val="002F527F"/>
    <w:rsid w:val="002F6893"/>
    <w:rsid w:val="00300AEC"/>
    <w:rsid w:val="00300C05"/>
    <w:rsid w:val="003012C6"/>
    <w:rsid w:val="00301DFF"/>
    <w:rsid w:val="003022D6"/>
    <w:rsid w:val="003027BC"/>
    <w:rsid w:val="0030455C"/>
    <w:rsid w:val="003059E4"/>
    <w:rsid w:val="00305DC5"/>
    <w:rsid w:val="00314B3C"/>
    <w:rsid w:val="003153A2"/>
    <w:rsid w:val="00322D71"/>
    <w:rsid w:val="00325972"/>
    <w:rsid w:val="00326E9A"/>
    <w:rsid w:val="00327248"/>
    <w:rsid w:val="00327354"/>
    <w:rsid w:val="003278BA"/>
    <w:rsid w:val="0033109C"/>
    <w:rsid w:val="003332CC"/>
    <w:rsid w:val="003346D9"/>
    <w:rsid w:val="003366A4"/>
    <w:rsid w:val="00336A15"/>
    <w:rsid w:val="0033789B"/>
    <w:rsid w:val="003421EE"/>
    <w:rsid w:val="00342487"/>
    <w:rsid w:val="00342596"/>
    <w:rsid w:val="00345325"/>
    <w:rsid w:val="00347059"/>
    <w:rsid w:val="003510BB"/>
    <w:rsid w:val="00351250"/>
    <w:rsid w:val="003545F1"/>
    <w:rsid w:val="003547FB"/>
    <w:rsid w:val="003549BC"/>
    <w:rsid w:val="003552D2"/>
    <w:rsid w:val="00357849"/>
    <w:rsid w:val="00357D8A"/>
    <w:rsid w:val="00361A99"/>
    <w:rsid w:val="003622C1"/>
    <w:rsid w:val="003631F8"/>
    <w:rsid w:val="0036332E"/>
    <w:rsid w:val="0036493F"/>
    <w:rsid w:val="00364CE6"/>
    <w:rsid w:val="003662D6"/>
    <w:rsid w:val="003674D4"/>
    <w:rsid w:val="003703B0"/>
    <w:rsid w:val="00370A4A"/>
    <w:rsid w:val="00372EDA"/>
    <w:rsid w:val="00373667"/>
    <w:rsid w:val="00374291"/>
    <w:rsid w:val="00374A54"/>
    <w:rsid w:val="00375961"/>
    <w:rsid w:val="0037665D"/>
    <w:rsid w:val="00380BC5"/>
    <w:rsid w:val="00381026"/>
    <w:rsid w:val="00390709"/>
    <w:rsid w:val="00391A48"/>
    <w:rsid w:val="00392099"/>
    <w:rsid w:val="0039273B"/>
    <w:rsid w:val="00393B6D"/>
    <w:rsid w:val="00397250"/>
    <w:rsid w:val="003A065D"/>
    <w:rsid w:val="003A0B89"/>
    <w:rsid w:val="003A562A"/>
    <w:rsid w:val="003A6097"/>
    <w:rsid w:val="003A7301"/>
    <w:rsid w:val="003A7CD2"/>
    <w:rsid w:val="003B000C"/>
    <w:rsid w:val="003B0770"/>
    <w:rsid w:val="003B151D"/>
    <w:rsid w:val="003B1836"/>
    <w:rsid w:val="003B2959"/>
    <w:rsid w:val="003B39E5"/>
    <w:rsid w:val="003B475F"/>
    <w:rsid w:val="003B5686"/>
    <w:rsid w:val="003B5C38"/>
    <w:rsid w:val="003B652C"/>
    <w:rsid w:val="003C3D7D"/>
    <w:rsid w:val="003C4607"/>
    <w:rsid w:val="003C6976"/>
    <w:rsid w:val="003C7F9E"/>
    <w:rsid w:val="003D1D74"/>
    <w:rsid w:val="003D3DF4"/>
    <w:rsid w:val="003D3FD7"/>
    <w:rsid w:val="003D4859"/>
    <w:rsid w:val="003D522D"/>
    <w:rsid w:val="003D5DAA"/>
    <w:rsid w:val="003D6500"/>
    <w:rsid w:val="003D6E4D"/>
    <w:rsid w:val="003D7741"/>
    <w:rsid w:val="003E03CF"/>
    <w:rsid w:val="003E1F06"/>
    <w:rsid w:val="003E222B"/>
    <w:rsid w:val="003E3048"/>
    <w:rsid w:val="003E39BB"/>
    <w:rsid w:val="003E5E04"/>
    <w:rsid w:val="003E6992"/>
    <w:rsid w:val="003E777B"/>
    <w:rsid w:val="003F0695"/>
    <w:rsid w:val="003F139F"/>
    <w:rsid w:val="003F13FA"/>
    <w:rsid w:val="003F20F3"/>
    <w:rsid w:val="003F4C27"/>
    <w:rsid w:val="0040072A"/>
    <w:rsid w:val="00400A74"/>
    <w:rsid w:val="0040331A"/>
    <w:rsid w:val="0040432F"/>
    <w:rsid w:val="00404DE6"/>
    <w:rsid w:val="00406292"/>
    <w:rsid w:val="004062D6"/>
    <w:rsid w:val="004076BB"/>
    <w:rsid w:val="004107C6"/>
    <w:rsid w:val="0041300C"/>
    <w:rsid w:val="00413311"/>
    <w:rsid w:val="004147B7"/>
    <w:rsid w:val="00415082"/>
    <w:rsid w:val="00415640"/>
    <w:rsid w:val="004165B7"/>
    <w:rsid w:val="00416CD5"/>
    <w:rsid w:val="0041798B"/>
    <w:rsid w:val="00420428"/>
    <w:rsid w:val="004221EB"/>
    <w:rsid w:val="00422DE2"/>
    <w:rsid w:val="00423071"/>
    <w:rsid w:val="0042352B"/>
    <w:rsid w:val="00426D5C"/>
    <w:rsid w:val="004301C6"/>
    <w:rsid w:val="00430313"/>
    <w:rsid w:val="00430994"/>
    <w:rsid w:val="004314AD"/>
    <w:rsid w:val="004362A2"/>
    <w:rsid w:val="00436BBE"/>
    <w:rsid w:val="00437994"/>
    <w:rsid w:val="00437E25"/>
    <w:rsid w:val="00443753"/>
    <w:rsid w:val="00443A59"/>
    <w:rsid w:val="0044417F"/>
    <w:rsid w:val="0044607B"/>
    <w:rsid w:val="0044648A"/>
    <w:rsid w:val="0044684E"/>
    <w:rsid w:val="00447115"/>
    <w:rsid w:val="0045048C"/>
    <w:rsid w:val="004518F1"/>
    <w:rsid w:val="00452464"/>
    <w:rsid w:val="00452E04"/>
    <w:rsid w:val="0045557E"/>
    <w:rsid w:val="00456DEA"/>
    <w:rsid w:val="00461A8A"/>
    <w:rsid w:val="00461E4B"/>
    <w:rsid w:val="00465460"/>
    <w:rsid w:val="0046797A"/>
    <w:rsid w:val="00467BE4"/>
    <w:rsid w:val="00467D61"/>
    <w:rsid w:val="00467F64"/>
    <w:rsid w:val="00470682"/>
    <w:rsid w:val="00471848"/>
    <w:rsid w:val="004734C8"/>
    <w:rsid w:val="004743D6"/>
    <w:rsid w:val="00475A4F"/>
    <w:rsid w:val="00475C11"/>
    <w:rsid w:val="00476004"/>
    <w:rsid w:val="00476D46"/>
    <w:rsid w:val="00477607"/>
    <w:rsid w:val="00477BE8"/>
    <w:rsid w:val="00477D25"/>
    <w:rsid w:val="00477DC3"/>
    <w:rsid w:val="00480B90"/>
    <w:rsid w:val="0048162B"/>
    <w:rsid w:val="00483877"/>
    <w:rsid w:val="00483CBB"/>
    <w:rsid w:val="00484888"/>
    <w:rsid w:val="00485005"/>
    <w:rsid w:val="00485CD2"/>
    <w:rsid w:val="00486B44"/>
    <w:rsid w:val="004878ED"/>
    <w:rsid w:val="00487BF7"/>
    <w:rsid w:val="00490150"/>
    <w:rsid w:val="00490B70"/>
    <w:rsid w:val="00490FC3"/>
    <w:rsid w:val="00491D32"/>
    <w:rsid w:val="00492EBC"/>
    <w:rsid w:val="0049357D"/>
    <w:rsid w:val="00495912"/>
    <w:rsid w:val="00495A53"/>
    <w:rsid w:val="00496566"/>
    <w:rsid w:val="00497478"/>
    <w:rsid w:val="004A0F20"/>
    <w:rsid w:val="004A16B4"/>
    <w:rsid w:val="004A1981"/>
    <w:rsid w:val="004A26AA"/>
    <w:rsid w:val="004A2AA0"/>
    <w:rsid w:val="004A2B7D"/>
    <w:rsid w:val="004A3355"/>
    <w:rsid w:val="004A54C6"/>
    <w:rsid w:val="004A588C"/>
    <w:rsid w:val="004A5FDB"/>
    <w:rsid w:val="004A6255"/>
    <w:rsid w:val="004A7D2F"/>
    <w:rsid w:val="004A7D95"/>
    <w:rsid w:val="004B10EF"/>
    <w:rsid w:val="004B1CDB"/>
    <w:rsid w:val="004B2777"/>
    <w:rsid w:val="004B27DC"/>
    <w:rsid w:val="004B4B44"/>
    <w:rsid w:val="004B6ECB"/>
    <w:rsid w:val="004B70AB"/>
    <w:rsid w:val="004C16BD"/>
    <w:rsid w:val="004C2163"/>
    <w:rsid w:val="004C31F1"/>
    <w:rsid w:val="004C3720"/>
    <w:rsid w:val="004C4B7C"/>
    <w:rsid w:val="004C65B1"/>
    <w:rsid w:val="004C6CD0"/>
    <w:rsid w:val="004C774F"/>
    <w:rsid w:val="004C79A8"/>
    <w:rsid w:val="004D0394"/>
    <w:rsid w:val="004D13B9"/>
    <w:rsid w:val="004D2D5A"/>
    <w:rsid w:val="004D4CF6"/>
    <w:rsid w:val="004D512B"/>
    <w:rsid w:val="004D5EF1"/>
    <w:rsid w:val="004E049F"/>
    <w:rsid w:val="004E14DF"/>
    <w:rsid w:val="004E1870"/>
    <w:rsid w:val="004E3AF2"/>
    <w:rsid w:val="004E43A0"/>
    <w:rsid w:val="004F1E38"/>
    <w:rsid w:val="004F5D9F"/>
    <w:rsid w:val="004F63C8"/>
    <w:rsid w:val="004F6989"/>
    <w:rsid w:val="004F6D16"/>
    <w:rsid w:val="004F6EB8"/>
    <w:rsid w:val="005009F3"/>
    <w:rsid w:val="00502C6B"/>
    <w:rsid w:val="00502C79"/>
    <w:rsid w:val="00502D09"/>
    <w:rsid w:val="0050376C"/>
    <w:rsid w:val="005037C9"/>
    <w:rsid w:val="00505D0E"/>
    <w:rsid w:val="005064B9"/>
    <w:rsid w:val="00506557"/>
    <w:rsid w:val="00514D9A"/>
    <w:rsid w:val="00516087"/>
    <w:rsid w:val="00516693"/>
    <w:rsid w:val="00520488"/>
    <w:rsid w:val="0052089A"/>
    <w:rsid w:val="005214D5"/>
    <w:rsid w:val="005220E2"/>
    <w:rsid w:val="0052344A"/>
    <w:rsid w:val="00524CF9"/>
    <w:rsid w:val="00525295"/>
    <w:rsid w:val="005262BA"/>
    <w:rsid w:val="005264B9"/>
    <w:rsid w:val="00530153"/>
    <w:rsid w:val="00530540"/>
    <w:rsid w:val="005329D5"/>
    <w:rsid w:val="005342C2"/>
    <w:rsid w:val="00534D19"/>
    <w:rsid w:val="00535F08"/>
    <w:rsid w:val="005364D1"/>
    <w:rsid w:val="00536B8B"/>
    <w:rsid w:val="00537497"/>
    <w:rsid w:val="00537FCC"/>
    <w:rsid w:val="00542939"/>
    <w:rsid w:val="00545049"/>
    <w:rsid w:val="00545438"/>
    <w:rsid w:val="0054656B"/>
    <w:rsid w:val="00547C54"/>
    <w:rsid w:val="00551226"/>
    <w:rsid w:val="00551A13"/>
    <w:rsid w:val="00552FED"/>
    <w:rsid w:val="0055365A"/>
    <w:rsid w:val="00554101"/>
    <w:rsid w:val="00555608"/>
    <w:rsid w:val="005602CC"/>
    <w:rsid w:val="00563750"/>
    <w:rsid w:val="00564420"/>
    <w:rsid w:val="0056587A"/>
    <w:rsid w:val="00566C63"/>
    <w:rsid w:val="00570065"/>
    <w:rsid w:val="00570DA9"/>
    <w:rsid w:val="00571D47"/>
    <w:rsid w:val="005727E4"/>
    <w:rsid w:val="00572C48"/>
    <w:rsid w:val="00573D0C"/>
    <w:rsid w:val="00574158"/>
    <w:rsid w:val="00582406"/>
    <w:rsid w:val="005865C4"/>
    <w:rsid w:val="0058708E"/>
    <w:rsid w:val="00587B18"/>
    <w:rsid w:val="00587CF0"/>
    <w:rsid w:val="00587E5C"/>
    <w:rsid w:val="00590EBF"/>
    <w:rsid w:val="005918CC"/>
    <w:rsid w:val="00591C1E"/>
    <w:rsid w:val="00592538"/>
    <w:rsid w:val="00593827"/>
    <w:rsid w:val="005939A2"/>
    <w:rsid w:val="00593D86"/>
    <w:rsid w:val="00593E8F"/>
    <w:rsid w:val="00594F0B"/>
    <w:rsid w:val="00595AE5"/>
    <w:rsid w:val="0059619F"/>
    <w:rsid w:val="00596304"/>
    <w:rsid w:val="005977B3"/>
    <w:rsid w:val="005A013E"/>
    <w:rsid w:val="005A23D2"/>
    <w:rsid w:val="005A348D"/>
    <w:rsid w:val="005A3985"/>
    <w:rsid w:val="005A3C10"/>
    <w:rsid w:val="005A3FD3"/>
    <w:rsid w:val="005B1712"/>
    <w:rsid w:val="005B48E4"/>
    <w:rsid w:val="005B526A"/>
    <w:rsid w:val="005B5ECC"/>
    <w:rsid w:val="005B5F3E"/>
    <w:rsid w:val="005B7320"/>
    <w:rsid w:val="005C0A44"/>
    <w:rsid w:val="005C0D83"/>
    <w:rsid w:val="005C1947"/>
    <w:rsid w:val="005C2CF6"/>
    <w:rsid w:val="005C2EF7"/>
    <w:rsid w:val="005C3795"/>
    <w:rsid w:val="005C422C"/>
    <w:rsid w:val="005C4F78"/>
    <w:rsid w:val="005C5102"/>
    <w:rsid w:val="005C6B35"/>
    <w:rsid w:val="005D025B"/>
    <w:rsid w:val="005D1540"/>
    <w:rsid w:val="005D2BF7"/>
    <w:rsid w:val="005D3C90"/>
    <w:rsid w:val="005D3F7B"/>
    <w:rsid w:val="005D42BB"/>
    <w:rsid w:val="005D62E7"/>
    <w:rsid w:val="005D69E0"/>
    <w:rsid w:val="005D7C41"/>
    <w:rsid w:val="005E048F"/>
    <w:rsid w:val="005E155A"/>
    <w:rsid w:val="005E15D0"/>
    <w:rsid w:val="005E3DDE"/>
    <w:rsid w:val="005E47A8"/>
    <w:rsid w:val="005E52C3"/>
    <w:rsid w:val="005E5489"/>
    <w:rsid w:val="005E5723"/>
    <w:rsid w:val="005E78B7"/>
    <w:rsid w:val="005F127A"/>
    <w:rsid w:val="005F224D"/>
    <w:rsid w:val="005F2BF1"/>
    <w:rsid w:val="005F2DD6"/>
    <w:rsid w:val="005F4902"/>
    <w:rsid w:val="005F4E2D"/>
    <w:rsid w:val="005F596D"/>
    <w:rsid w:val="005F5A59"/>
    <w:rsid w:val="005F6CDE"/>
    <w:rsid w:val="005F7219"/>
    <w:rsid w:val="00600FE6"/>
    <w:rsid w:val="00602F54"/>
    <w:rsid w:val="00605AB1"/>
    <w:rsid w:val="0060675E"/>
    <w:rsid w:val="006074A0"/>
    <w:rsid w:val="00607A89"/>
    <w:rsid w:val="006105A3"/>
    <w:rsid w:val="006108EB"/>
    <w:rsid w:val="006125D1"/>
    <w:rsid w:val="006129C8"/>
    <w:rsid w:val="00614986"/>
    <w:rsid w:val="006149C2"/>
    <w:rsid w:val="00614FF0"/>
    <w:rsid w:val="006157CF"/>
    <w:rsid w:val="00621B56"/>
    <w:rsid w:val="006232A6"/>
    <w:rsid w:val="006265B5"/>
    <w:rsid w:val="00626ED1"/>
    <w:rsid w:val="00630548"/>
    <w:rsid w:val="006310FC"/>
    <w:rsid w:val="00632339"/>
    <w:rsid w:val="0063312E"/>
    <w:rsid w:val="00635589"/>
    <w:rsid w:val="00635C39"/>
    <w:rsid w:val="00635FB2"/>
    <w:rsid w:val="00636312"/>
    <w:rsid w:val="006407AC"/>
    <w:rsid w:val="00640CCA"/>
    <w:rsid w:val="00641B4B"/>
    <w:rsid w:val="00642144"/>
    <w:rsid w:val="00647358"/>
    <w:rsid w:val="00647963"/>
    <w:rsid w:val="00650022"/>
    <w:rsid w:val="006504BE"/>
    <w:rsid w:val="006509D0"/>
    <w:rsid w:val="006512B5"/>
    <w:rsid w:val="00652F2B"/>
    <w:rsid w:val="00653E3E"/>
    <w:rsid w:val="006541A7"/>
    <w:rsid w:val="00654592"/>
    <w:rsid w:val="00655EC0"/>
    <w:rsid w:val="00656601"/>
    <w:rsid w:val="00661050"/>
    <w:rsid w:val="0066287B"/>
    <w:rsid w:val="00663F07"/>
    <w:rsid w:val="00666549"/>
    <w:rsid w:val="006702FD"/>
    <w:rsid w:val="00670945"/>
    <w:rsid w:val="00671A39"/>
    <w:rsid w:val="00671D02"/>
    <w:rsid w:val="00672506"/>
    <w:rsid w:val="00672838"/>
    <w:rsid w:val="0067448D"/>
    <w:rsid w:val="00674880"/>
    <w:rsid w:val="00674CBA"/>
    <w:rsid w:val="0067664B"/>
    <w:rsid w:val="00676680"/>
    <w:rsid w:val="00677CCC"/>
    <w:rsid w:val="00677E51"/>
    <w:rsid w:val="00682274"/>
    <w:rsid w:val="00682291"/>
    <w:rsid w:val="006825AD"/>
    <w:rsid w:val="00682E30"/>
    <w:rsid w:val="0068460B"/>
    <w:rsid w:val="00684A71"/>
    <w:rsid w:val="00684E92"/>
    <w:rsid w:val="00685DA3"/>
    <w:rsid w:val="006863F0"/>
    <w:rsid w:val="00686C45"/>
    <w:rsid w:val="00690920"/>
    <w:rsid w:val="0069183C"/>
    <w:rsid w:val="006918B5"/>
    <w:rsid w:val="00691993"/>
    <w:rsid w:val="00692B79"/>
    <w:rsid w:val="00692FE1"/>
    <w:rsid w:val="006948E9"/>
    <w:rsid w:val="006958CC"/>
    <w:rsid w:val="00696F57"/>
    <w:rsid w:val="006A00E5"/>
    <w:rsid w:val="006A0548"/>
    <w:rsid w:val="006A2836"/>
    <w:rsid w:val="006A2D30"/>
    <w:rsid w:val="006A39FC"/>
    <w:rsid w:val="006A4394"/>
    <w:rsid w:val="006A7DE0"/>
    <w:rsid w:val="006B05BD"/>
    <w:rsid w:val="006B0B36"/>
    <w:rsid w:val="006B14BD"/>
    <w:rsid w:val="006B4AB1"/>
    <w:rsid w:val="006B7049"/>
    <w:rsid w:val="006B77EA"/>
    <w:rsid w:val="006C0AA7"/>
    <w:rsid w:val="006C0FD8"/>
    <w:rsid w:val="006C10CA"/>
    <w:rsid w:val="006C1A6C"/>
    <w:rsid w:val="006C24FE"/>
    <w:rsid w:val="006C25E3"/>
    <w:rsid w:val="006C329F"/>
    <w:rsid w:val="006C3805"/>
    <w:rsid w:val="006C3AD9"/>
    <w:rsid w:val="006C4648"/>
    <w:rsid w:val="006C59C5"/>
    <w:rsid w:val="006D16B8"/>
    <w:rsid w:val="006D1EB9"/>
    <w:rsid w:val="006D29A1"/>
    <w:rsid w:val="006D2A8C"/>
    <w:rsid w:val="006D607A"/>
    <w:rsid w:val="006E3A03"/>
    <w:rsid w:val="006E636F"/>
    <w:rsid w:val="006E78FB"/>
    <w:rsid w:val="006E79CA"/>
    <w:rsid w:val="006E7E8B"/>
    <w:rsid w:val="006F0529"/>
    <w:rsid w:val="006F0963"/>
    <w:rsid w:val="006F0AA5"/>
    <w:rsid w:val="006F17EC"/>
    <w:rsid w:val="006F1A61"/>
    <w:rsid w:val="006F1EE1"/>
    <w:rsid w:val="006F36CA"/>
    <w:rsid w:val="006F4BF6"/>
    <w:rsid w:val="006F79DC"/>
    <w:rsid w:val="006F7ACF"/>
    <w:rsid w:val="00701C8C"/>
    <w:rsid w:val="0070238C"/>
    <w:rsid w:val="00702F69"/>
    <w:rsid w:val="007065BE"/>
    <w:rsid w:val="00706BD2"/>
    <w:rsid w:val="00710A7A"/>
    <w:rsid w:val="00710CCA"/>
    <w:rsid w:val="00711469"/>
    <w:rsid w:val="007125E8"/>
    <w:rsid w:val="00712D68"/>
    <w:rsid w:val="00714DA7"/>
    <w:rsid w:val="007152E0"/>
    <w:rsid w:val="00716AD5"/>
    <w:rsid w:val="00716C7D"/>
    <w:rsid w:val="007201E3"/>
    <w:rsid w:val="00721245"/>
    <w:rsid w:val="0072170E"/>
    <w:rsid w:val="0072300B"/>
    <w:rsid w:val="0072324E"/>
    <w:rsid w:val="00723C39"/>
    <w:rsid w:val="00723DDD"/>
    <w:rsid w:val="00724D87"/>
    <w:rsid w:val="007255A1"/>
    <w:rsid w:val="00725C7B"/>
    <w:rsid w:val="007262D4"/>
    <w:rsid w:val="0072762D"/>
    <w:rsid w:val="00727C95"/>
    <w:rsid w:val="007315F9"/>
    <w:rsid w:val="00731B6E"/>
    <w:rsid w:val="00732214"/>
    <w:rsid w:val="007339A6"/>
    <w:rsid w:val="007345AD"/>
    <w:rsid w:val="00734E8D"/>
    <w:rsid w:val="00735FC5"/>
    <w:rsid w:val="00740047"/>
    <w:rsid w:val="00742952"/>
    <w:rsid w:val="0074345D"/>
    <w:rsid w:val="00744372"/>
    <w:rsid w:val="00744C37"/>
    <w:rsid w:val="00745258"/>
    <w:rsid w:val="00745693"/>
    <w:rsid w:val="007457D5"/>
    <w:rsid w:val="00746EA2"/>
    <w:rsid w:val="007503B3"/>
    <w:rsid w:val="007508D5"/>
    <w:rsid w:val="00750C4C"/>
    <w:rsid w:val="007525D4"/>
    <w:rsid w:val="00752BCB"/>
    <w:rsid w:val="0075393B"/>
    <w:rsid w:val="00754810"/>
    <w:rsid w:val="00757960"/>
    <w:rsid w:val="00760CF8"/>
    <w:rsid w:val="00761359"/>
    <w:rsid w:val="0076570D"/>
    <w:rsid w:val="00765B4E"/>
    <w:rsid w:val="007660DD"/>
    <w:rsid w:val="00766F14"/>
    <w:rsid w:val="00767DBA"/>
    <w:rsid w:val="00770B88"/>
    <w:rsid w:val="00771441"/>
    <w:rsid w:val="00771FEE"/>
    <w:rsid w:val="00772491"/>
    <w:rsid w:val="0077328B"/>
    <w:rsid w:val="00773B05"/>
    <w:rsid w:val="00784FFB"/>
    <w:rsid w:val="00785587"/>
    <w:rsid w:val="0078576C"/>
    <w:rsid w:val="00785C67"/>
    <w:rsid w:val="00793D47"/>
    <w:rsid w:val="007951F7"/>
    <w:rsid w:val="007A2240"/>
    <w:rsid w:val="007A35A0"/>
    <w:rsid w:val="007A3769"/>
    <w:rsid w:val="007A4AE4"/>
    <w:rsid w:val="007A550D"/>
    <w:rsid w:val="007B1771"/>
    <w:rsid w:val="007B1996"/>
    <w:rsid w:val="007B25B1"/>
    <w:rsid w:val="007B419E"/>
    <w:rsid w:val="007B48BB"/>
    <w:rsid w:val="007B7F7A"/>
    <w:rsid w:val="007C0B52"/>
    <w:rsid w:val="007C12C1"/>
    <w:rsid w:val="007C1D1C"/>
    <w:rsid w:val="007C28E7"/>
    <w:rsid w:val="007C35D2"/>
    <w:rsid w:val="007C4E8B"/>
    <w:rsid w:val="007C7A5B"/>
    <w:rsid w:val="007D0F24"/>
    <w:rsid w:val="007D1243"/>
    <w:rsid w:val="007D2099"/>
    <w:rsid w:val="007D23E1"/>
    <w:rsid w:val="007D269A"/>
    <w:rsid w:val="007D2F22"/>
    <w:rsid w:val="007D4A32"/>
    <w:rsid w:val="007D4E9E"/>
    <w:rsid w:val="007D6B38"/>
    <w:rsid w:val="007D72C8"/>
    <w:rsid w:val="007D7ABC"/>
    <w:rsid w:val="007E0DDE"/>
    <w:rsid w:val="007E3257"/>
    <w:rsid w:val="007E37F4"/>
    <w:rsid w:val="007E3FA6"/>
    <w:rsid w:val="007E4005"/>
    <w:rsid w:val="007E4F92"/>
    <w:rsid w:val="007E620A"/>
    <w:rsid w:val="007E782D"/>
    <w:rsid w:val="007E7FFB"/>
    <w:rsid w:val="007F046A"/>
    <w:rsid w:val="007F0BAE"/>
    <w:rsid w:val="007F1034"/>
    <w:rsid w:val="007F12AD"/>
    <w:rsid w:val="007F150C"/>
    <w:rsid w:val="007F246E"/>
    <w:rsid w:val="007F2905"/>
    <w:rsid w:val="007F3B38"/>
    <w:rsid w:val="007F4378"/>
    <w:rsid w:val="007F512F"/>
    <w:rsid w:val="007F59F9"/>
    <w:rsid w:val="007F5D3C"/>
    <w:rsid w:val="007F6FB2"/>
    <w:rsid w:val="0080112B"/>
    <w:rsid w:val="00803153"/>
    <w:rsid w:val="00804BCB"/>
    <w:rsid w:val="008053FE"/>
    <w:rsid w:val="0080541B"/>
    <w:rsid w:val="00806614"/>
    <w:rsid w:val="008104C0"/>
    <w:rsid w:val="008120C9"/>
    <w:rsid w:val="00812A72"/>
    <w:rsid w:val="00813D60"/>
    <w:rsid w:val="00814274"/>
    <w:rsid w:val="00814F21"/>
    <w:rsid w:val="00816EF1"/>
    <w:rsid w:val="008170EF"/>
    <w:rsid w:val="00817A04"/>
    <w:rsid w:val="008208B0"/>
    <w:rsid w:val="008213A2"/>
    <w:rsid w:val="008223CC"/>
    <w:rsid w:val="008227C3"/>
    <w:rsid w:val="0082299B"/>
    <w:rsid w:val="0082435E"/>
    <w:rsid w:val="00824935"/>
    <w:rsid w:val="008262AB"/>
    <w:rsid w:val="008266B7"/>
    <w:rsid w:val="00830913"/>
    <w:rsid w:val="00831969"/>
    <w:rsid w:val="008319E7"/>
    <w:rsid w:val="008324F6"/>
    <w:rsid w:val="0083586B"/>
    <w:rsid w:val="00835BAC"/>
    <w:rsid w:val="00841DA0"/>
    <w:rsid w:val="0084314D"/>
    <w:rsid w:val="00844085"/>
    <w:rsid w:val="00845ADC"/>
    <w:rsid w:val="0085050B"/>
    <w:rsid w:val="00850C3C"/>
    <w:rsid w:val="008519BB"/>
    <w:rsid w:val="00852DE8"/>
    <w:rsid w:val="00854893"/>
    <w:rsid w:val="0085546A"/>
    <w:rsid w:val="00855743"/>
    <w:rsid w:val="00855744"/>
    <w:rsid w:val="00855A0D"/>
    <w:rsid w:val="00856595"/>
    <w:rsid w:val="008606F7"/>
    <w:rsid w:val="00861E14"/>
    <w:rsid w:val="008620F8"/>
    <w:rsid w:val="00863977"/>
    <w:rsid w:val="00863AF6"/>
    <w:rsid w:val="00863C01"/>
    <w:rsid w:val="00870059"/>
    <w:rsid w:val="00870513"/>
    <w:rsid w:val="00870EF0"/>
    <w:rsid w:val="008718A1"/>
    <w:rsid w:val="008722DB"/>
    <w:rsid w:val="00873DDD"/>
    <w:rsid w:val="00874FC7"/>
    <w:rsid w:val="00875CB0"/>
    <w:rsid w:val="0087669E"/>
    <w:rsid w:val="0087670B"/>
    <w:rsid w:val="00880598"/>
    <w:rsid w:val="008808FB"/>
    <w:rsid w:val="00880A42"/>
    <w:rsid w:val="0088211D"/>
    <w:rsid w:val="00882CD0"/>
    <w:rsid w:val="0088505D"/>
    <w:rsid w:val="00886BA5"/>
    <w:rsid w:val="00887F50"/>
    <w:rsid w:val="00890439"/>
    <w:rsid w:val="00890E10"/>
    <w:rsid w:val="00891B9D"/>
    <w:rsid w:val="00895BA5"/>
    <w:rsid w:val="008A0057"/>
    <w:rsid w:val="008A0373"/>
    <w:rsid w:val="008A0E0B"/>
    <w:rsid w:val="008A1568"/>
    <w:rsid w:val="008A1D19"/>
    <w:rsid w:val="008A24A3"/>
    <w:rsid w:val="008A2886"/>
    <w:rsid w:val="008A2A4F"/>
    <w:rsid w:val="008A33E0"/>
    <w:rsid w:val="008A37B7"/>
    <w:rsid w:val="008A4B56"/>
    <w:rsid w:val="008A6398"/>
    <w:rsid w:val="008A7275"/>
    <w:rsid w:val="008A73E7"/>
    <w:rsid w:val="008B067F"/>
    <w:rsid w:val="008B0E3B"/>
    <w:rsid w:val="008B2538"/>
    <w:rsid w:val="008B33E9"/>
    <w:rsid w:val="008B351B"/>
    <w:rsid w:val="008B4383"/>
    <w:rsid w:val="008B4C51"/>
    <w:rsid w:val="008B4FA9"/>
    <w:rsid w:val="008B7A23"/>
    <w:rsid w:val="008C0A42"/>
    <w:rsid w:val="008C24F2"/>
    <w:rsid w:val="008C47FC"/>
    <w:rsid w:val="008C59B6"/>
    <w:rsid w:val="008C749B"/>
    <w:rsid w:val="008D00BA"/>
    <w:rsid w:val="008D0C08"/>
    <w:rsid w:val="008D3A0D"/>
    <w:rsid w:val="008D40B9"/>
    <w:rsid w:val="008D6DBA"/>
    <w:rsid w:val="008D70EA"/>
    <w:rsid w:val="008D7BF7"/>
    <w:rsid w:val="008E1A0A"/>
    <w:rsid w:val="008E1CCC"/>
    <w:rsid w:val="008E47F2"/>
    <w:rsid w:val="008E7440"/>
    <w:rsid w:val="008E78E0"/>
    <w:rsid w:val="008F3169"/>
    <w:rsid w:val="008F36C9"/>
    <w:rsid w:val="008F4C55"/>
    <w:rsid w:val="008F52A5"/>
    <w:rsid w:val="008F7F6F"/>
    <w:rsid w:val="0090277D"/>
    <w:rsid w:val="00902AE7"/>
    <w:rsid w:val="00902BF8"/>
    <w:rsid w:val="00903C2F"/>
    <w:rsid w:val="009041F6"/>
    <w:rsid w:val="0090509F"/>
    <w:rsid w:val="009053B7"/>
    <w:rsid w:val="00910C5C"/>
    <w:rsid w:val="00910F5C"/>
    <w:rsid w:val="00911D2A"/>
    <w:rsid w:val="00912158"/>
    <w:rsid w:val="009131A9"/>
    <w:rsid w:val="00914108"/>
    <w:rsid w:val="009148A9"/>
    <w:rsid w:val="0091671C"/>
    <w:rsid w:val="00917292"/>
    <w:rsid w:val="0091752F"/>
    <w:rsid w:val="0091761B"/>
    <w:rsid w:val="00921463"/>
    <w:rsid w:val="00921953"/>
    <w:rsid w:val="00923864"/>
    <w:rsid w:val="00924259"/>
    <w:rsid w:val="00924324"/>
    <w:rsid w:val="00926732"/>
    <w:rsid w:val="00926939"/>
    <w:rsid w:val="00926B23"/>
    <w:rsid w:val="009270A9"/>
    <w:rsid w:val="00927601"/>
    <w:rsid w:val="00927804"/>
    <w:rsid w:val="009308E5"/>
    <w:rsid w:val="00930CBB"/>
    <w:rsid w:val="00930E89"/>
    <w:rsid w:val="00930F83"/>
    <w:rsid w:val="009330B8"/>
    <w:rsid w:val="0093593A"/>
    <w:rsid w:val="00936AE3"/>
    <w:rsid w:val="009409A1"/>
    <w:rsid w:val="009416F2"/>
    <w:rsid w:val="00942239"/>
    <w:rsid w:val="0094242B"/>
    <w:rsid w:val="00942584"/>
    <w:rsid w:val="00942DC9"/>
    <w:rsid w:val="00945073"/>
    <w:rsid w:val="00945725"/>
    <w:rsid w:val="009462A1"/>
    <w:rsid w:val="00947AB1"/>
    <w:rsid w:val="00951110"/>
    <w:rsid w:val="00951156"/>
    <w:rsid w:val="00951EDF"/>
    <w:rsid w:val="00952789"/>
    <w:rsid w:val="00952DB0"/>
    <w:rsid w:val="00953046"/>
    <w:rsid w:val="00955590"/>
    <w:rsid w:val="009556CF"/>
    <w:rsid w:val="00956633"/>
    <w:rsid w:val="00957453"/>
    <w:rsid w:val="00957897"/>
    <w:rsid w:val="009605F9"/>
    <w:rsid w:val="009608B2"/>
    <w:rsid w:val="00961688"/>
    <w:rsid w:val="00963C9D"/>
    <w:rsid w:val="0096403D"/>
    <w:rsid w:val="00964450"/>
    <w:rsid w:val="00967FA4"/>
    <w:rsid w:val="00972BDA"/>
    <w:rsid w:val="009738F8"/>
    <w:rsid w:val="0097465B"/>
    <w:rsid w:val="009749DB"/>
    <w:rsid w:val="00975378"/>
    <w:rsid w:val="00981AA8"/>
    <w:rsid w:val="00982569"/>
    <w:rsid w:val="00986447"/>
    <w:rsid w:val="00990846"/>
    <w:rsid w:val="0099291E"/>
    <w:rsid w:val="00992A1B"/>
    <w:rsid w:val="00992DE3"/>
    <w:rsid w:val="009952F6"/>
    <w:rsid w:val="00995911"/>
    <w:rsid w:val="00995C0F"/>
    <w:rsid w:val="009963C5"/>
    <w:rsid w:val="00996E60"/>
    <w:rsid w:val="00997926"/>
    <w:rsid w:val="009A0A55"/>
    <w:rsid w:val="009A10E9"/>
    <w:rsid w:val="009A2743"/>
    <w:rsid w:val="009A311C"/>
    <w:rsid w:val="009A3D57"/>
    <w:rsid w:val="009A5218"/>
    <w:rsid w:val="009A5364"/>
    <w:rsid w:val="009A6132"/>
    <w:rsid w:val="009B000F"/>
    <w:rsid w:val="009B08ED"/>
    <w:rsid w:val="009B0A23"/>
    <w:rsid w:val="009B0FCE"/>
    <w:rsid w:val="009B18E0"/>
    <w:rsid w:val="009B23DE"/>
    <w:rsid w:val="009B2BE0"/>
    <w:rsid w:val="009B3584"/>
    <w:rsid w:val="009B45A7"/>
    <w:rsid w:val="009B5F99"/>
    <w:rsid w:val="009B6191"/>
    <w:rsid w:val="009B69FF"/>
    <w:rsid w:val="009C054F"/>
    <w:rsid w:val="009C2F4A"/>
    <w:rsid w:val="009C38E1"/>
    <w:rsid w:val="009C3B4F"/>
    <w:rsid w:val="009C6529"/>
    <w:rsid w:val="009C67B9"/>
    <w:rsid w:val="009C7190"/>
    <w:rsid w:val="009C7AB2"/>
    <w:rsid w:val="009C7DA2"/>
    <w:rsid w:val="009D02D5"/>
    <w:rsid w:val="009D0337"/>
    <w:rsid w:val="009D1819"/>
    <w:rsid w:val="009D2D17"/>
    <w:rsid w:val="009D2D6B"/>
    <w:rsid w:val="009D5D0A"/>
    <w:rsid w:val="009D60B1"/>
    <w:rsid w:val="009D7319"/>
    <w:rsid w:val="009D7B28"/>
    <w:rsid w:val="009E137C"/>
    <w:rsid w:val="009E4347"/>
    <w:rsid w:val="009E4917"/>
    <w:rsid w:val="009E54C5"/>
    <w:rsid w:val="009E57D5"/>
    <w:rsid w:val="009E5D10"/>
    <w:rsid w:val="009E6B89"/>
    <w:rsid w:val="009E6EE1"/>
    <w:rsid w:val="009E70AB"/>
    <w:rsid w:val="009E753D"/>
    <w:rsid w:val="009E7CA6"/>
    <w:rsid w:val="009F0EB5"/>
    <w:rsid w:val="009F0FFD"/>
    <w:rsid w:val="009F14AB"/>
    <w:rsid w:val="009F2F3B"/>
    <w:rsid w:val="009F50E0"/>
    <w:rsid w:val="009F7733"/>
    <w:rsid w:val="00A027CB"/>
    <w:rsid w:val="00A028DE"/>
    <w:rsid w:val="00A039EF"/>
    <w:rsid w:val="00A03BDC"/>
    <w:rsid w:val="00A053F9"/>
    <w:rsid w:val="00A058A2"/>
    <w:rsid w:val="00A0666A"/>
    <w:rsid w:val="00A0692A"/>
    <w:rsid w:val="00A077F2"/>
    <w:rsid w:val="00A10AAF"/>
    <w:rsid w:val="00A11630"/>
    <w:rsid w:val="00A12932"/>
    <w:rsid w:val="00A12A34"/>
    <w:rsid w:val="00A12B66"/>
    <w:rsid w:val="00A12C61"/>
    <w:rsid w:val="00A1328E"/>
    <w:rsid w:val="00A15C45"/>
    <w:rsid w:val="00A15E77"/>
    <w:rsid w:val="00A15F6A"/>
    <w:rsid w:val="00A20C2F"/>
    <w:rsid w:val="00A21C42"/>
    <w:rsid w:val="00A22B09"/>
    <w:rsid w:val="00A23BE6"/>
    <w:rsid w:val="00A25738"/>
    <w:rsid w:val="00A25AF2"/>
    <w:rsid w:val="00A265C5"/>
    <w:rsid w:val="00A270FE"/>
    <w:rsid w:val="00A27C7A"/>
    <w:rsid w:val="00A32689"/>
    <w:rsid w:val="00A34F18"/>
    <w:rsid w:val="00A3548A"/>
    <w:rsid w:val="00A35539"/>
    <w:rsid w:val="00A356E8"/>
    <w:rsid w:val="00A360D0"/>
    <w:rsid w:val="00A3679B"/>
    <w:rsid w:val="00A4022B"/>
    <w:rsid w:val="00A40DC9"/>
    <w:rsid w:val="00A42E01"/>
    <w:rsid w:val="00A42F31"/>
    <w:rsid w:val="00A43C9C"/>
    <w:rsid w:val="00A4421D"/>
    <w:rsid w:val="00A45BBA"/>
    <w:rsid w:val="00A468A2"/>
    <w:rsid w:val="00A47CC7"/>
    <w:rsid w:val="00A47F12"/>
    <w:rsid w:val="00A509AD"/>
    <w:rsid w:val="00A525E0"/>
    <w:rsid w:val="00A53927"/>
    <w:rsid w:val="00A5395A"/>
    <w:rsid w:val="00A53F3C"/>
    <w:rsid w:val="00A55462"/>
    <w:rsid w:val="00A5789F"/>
    <w:rsid w:val="00A619A4"/>
    <w:rsid w:val="00A62120"/>
    <w:rsid w:val="00A634D8"/>
    <w:rsid w:val="00A63ED6"/>
    <w:rsid w:val="00A65146"/>
    <w:rsid w:val="00A65499"/>
    <w:rsid w:val="00A66829"/>
    <w:rsid w:val="00A70298"/>
    <w:rsid w:val="00A71E0C"/>
    <w:rsid w:val="00A71E82"/>
    <w:rsid w:val="00A71FEC"/>
    <w:rsid w:val="00A720F6"/>
    <w:rsid w:val="00A724C3"/>
    <w:rsid w:val="00A72D95"/>
    <w:rsid w:val="00A73284"/>
    <w:rsid w:val="00A736B7"/>
    <w:rsid w:val="00A746B5"/>
    <w:rsid w:val="00A7476B"/>
    <w:rsid w:val="00A74D21"/>
    <w:rsid w:val="00A75695"/>
    <w:rsid w:val="00A83160"/>
    <w:rsid w:val="00A8325A"/>
    <w:rsid w:val="00A84204"/>
    <w:rsid w:val="00A8443A"/>
    <w:rsid w:val="00A85C1F"/>
    <w:rsid w:val="00A86D01"/>
    <w:rsid w:val="00A87890"/>
    <w:rsid w:val="00A91101"/>
    <w:rsid w:val="00A92895"/>
    <w:rsid w:val="00A93228"/>
    <w:rsid w:val="00A9428E"/>
    <w:rsid w:val="00A954C8"/>
    <w:rsid w:val="00A95908"/>
    <w:rsid w:val="00AA133A"/>
    <w:rsid w:val="00AA1C14"/>
    <w:rsid w:val="00AA20E0"/>
    <w:rsid w:val="00AA27ED"/>
    <w:rsid w:val="00AA296E"/>
    <w:rsid w:val="00AA3E69"/>
    <w:rsid w:val="00AA412A"/>
    <w:rsid w:val="00AA4C3A"/>
    <w:rsid w:val="00AA60BC"/>
    <w:rsid w:val="00AA72E9"/>
    <w:rsid w:val="00AB073E"/>
    <w:rsid w:val="00AB3407"/>
    <w:rsid w:val="00AB34B3"/>
    <w:rsid w:val="00AB3E65"/>
    <w:rsid w:val="00AB4298"/>
    <w:rsid w:val="00AB4B1D"/>
    <w:rsid w:val="00AB6267"/>
    <w:rsid w:val="00AB6A9B"/>
    <w:rsid w:val="00AB7BFA"/>
    <w:rsid w:val="00AC0521"/>
    <w:rsid w:val="00AC0694"/>
    <w:rsid w:val="00AC09D1"/>
    <w:rsid w:val="00AC0B1D"/>
    <w:rsid w:val="00AC11E7"/>
    <w:rsid w:val="00AC2608"/>
    <w:rsid w:val="00AC3A02"/>
    <w:rsid w:val="00AC43D0"/>
    <w:rsid w:val="00AC462D"/>
    <w:rsid w:val="00AC5B03"/>
    <w:rsid w:val="00AC74B3"/>
    <w:rsid w:val="00AD0552"/>
    <w:rsid w:val="00AD0BF5"/>
    <w:rsid w:val="00AD2B7B"/>
    <w:rsid w:val="00AD65D0"/>
    <w:rsid w:val="00AD7A20"/>
    <w:rsid w:val="00AE0159"/>
    <w:rsid w:val="00AE023A"/>
    <w:rsid w:val="00AE0E1A"/>
    <w:rsid w:val="00AE16DF"/>
    <w:rsid w:val="00AE232B"/>
    <w:rsid w:val="00AE2433"/>
    <w:rsid w:val="00AE2890"/>
    <w:rsid w:val="00AF0D2D"/>
    <w:rsid w:val="00AF146E"/>
    <w:rsid w:val="00AF370A"/>
    <w:rsid w:val="00AF5934"/>
    <w:rsid w:val="00AF5F49"/>
    <w:rsid w:val="00AF69BC"/>
    <w:rsid w:val="00B0089A"/>
    <w:rsid w:val="00B01EFD"/>
    <w:rsid w:val="00B03D29"/>
    <w:rsid w:val="00B042BB"/>
    <w:rsid w:val="00B04DA9"/>
    <w:rsid w:val="00B068CC"/>
    <w:rsid w:val="00B108DA"/>
    <w:rsid w:val="00B10AAC"/>
    <w:rsid w:val="00B11866"/>
    <w:rsid w:val="00B11ADF"/>
    <w:rsid w:val="00B12078"/>
    <w:rsid w:val="00B12891"/>
    <w:rsid w:val="00B13DD1"/>
    <w:rsid w:val="00B13FB8"/>
    <w:rsid w:val="00B14459"/>
    <w:rsid w:val="00B20501"/>
    <w:rsid w:val="00B2173F"/>
    <w:rsid w:val="00B233A7"/>
    <w:rsid w:val="00B244E2"/>
    <w:rsid w:val="00B25337"/>
    <w:rsid w:val="00B25CA6"/>
    <w:rsid w:val="00B262D3"/>
    <w:rsid w:val="00B26E21"/>
    <w:rsid w:val="00B27237"/>
    <w:rsid w:val="00B278A5"/>
    <w:rsid w:val="00B30231"/>
    <w:rsid w:val="00B30514"/>
    <w:rsid w:val="00B3180F"/>
    <w:rsid w:val="00B31B80"/>
    <w:rsid w:val="00B32902"/>
    <w:rsid w:val="00B3392D"/>
    <w:rsid w:val="00B35036"/>
    <w:rsid w:val="00B350DF"/>
    <w:rsid w:val="00B37B94"/>
    <w:rsid w:val="00B37E74"/>
    <w:rsid w:val="00B42032"/>
    <w:rsid w:val="00B423E1"/>
    <w:rsid w:val="00B42578"/>
    <w:rsid w:val="00B4395E"/>
    <w:rsid w:val="00B45376"/>
    <w:rsid w:val="00B454A4"/>
    <w:rsid w:val="00B4573B"/>
    <w:rsid w:val="00B45B06"/>
    <w:rsid w:val="00B45F17"/>
    <w:rsid w:val="00B5012E"/>
    <w:rsid w:val="00B5106E"/>
    <w:rsid w:val="00B53366"/>
    <w:rsid w:val="00B55F22"/>
    <w:rsid w:val="00B57779"/>
    <w:rsid w:val="00B57DBD"/>
    <w:rsid w:val="00B61101"/>
    <w:rsid w:val="00B62695"/>
    <w:rsid w:val="00B65DB8"/>
    <w:rsid w:val="00B65FB0"/>
    <w:rsid w:val="00B666DA"/>
    <w:rsid w:val="00B673C4"/>
    <w:rsid w:val="00B70819"/>
    <w:rsid w:val="00B71147"/>
    <w:rsid w:val="00B71DE3"/>
    <w:rsid w:val="00B73431"/>
    <w:rsid w:val="00B73C3E"/>
    <w:rsid w:val="00B74AB9"/>
    <w:rsid w:val="00B74BB0"/>
    <w:rsid w:val="00B74D29"/>
    <w:rsid w:val="00B7514E"/>
    <w:rsid w:val="00B76313"/>
    <w:rsid w:val="00B819BA"/>
    <w:rsid w:val="00B82023"/>
    <w:rsid w:val="00B82B09"/>
    <w:rsid w:val="00B83360"/>
    <w:rsid w:val="00B846D6"/>
    <w:rsid w:val="00B85212"/>
    <w:rsid w:val="00B87EEB"/>
    <w:rsid w:val="00B905E9"/>
    <w:rsid w:val="00B90BC5"/>
    <w:rsid w:val="00B92747"/>
    <w:rsid w:val="00B92BC5"/>
    <w:rsid w:val="00B93011"/>
    <w:rsid w:val="00B951AD"/>
    <w:rsid w:val="00B95F55"/>
    <w:rsid w:val="00B96BB7"/>
    <w:rsid w:val="00BA086D"/>
    <w:rsid w:val="00BA2367"/>
    <w:rsid w:val="00BA2EBE"/>
    <w:rsid w:val="00BA32DE"/>
    <w:rsid w:val="00BA5167"/>
    <w:rsid w:val="00BA7321"/>
    <w:rsid w:val="00BB3633"/>
    <w:rsid w:val="00BB3876"/>
    <w:rsid w:val="00BB3DD9"/>
    <w:rsid w:val="00BB49B4"/>
    <w:rsid w:val="00BB4ECD"/>
    <w:rsid w:val="00BB5584"/>
    <w:rsid w:val="00BB56E5"/>
    <w:rsid w:val="00BB5C6D"/>
    <w:rsid w:val="00BB6710"/>
    <w:rsid w:val="00BB7239"/>
    <w:rsid w:val="00BB7BC8"/>
    <w:rsid w:val="00BC11A9"/>
    <w:rsid w:val="00BC2781"/>
    <w:rsid w:val="00BC2A55"/>
    <w:rsid w:val="00BC3A9B"/>
    <w:rsid w:val="00BC5506"/>
    <w:rsid w:val="00BC5BE4"/>
    <w:rsid w:val="00BD11C0"/>
    <w:rsid w:val="00BD1AAC"/>
    <w:rsid w:val="00BD467C"/>
    <w:rsid w:val="00BD50E6"/>
    <w:rsid w:val="00BD5119"/>
    <w:rsid w:val="00BD5C20"/>
    <w:rsid w:val="00BD62C9"/>
    <w:rsid w:val="00BD6D5C"/>
    <w:rsid w:val="00BE08F8"/>
    <w:rsid w:val="00BE1925"/>
    <w:rsid w:val="00BE1CF3"/>
    <w:rsid w:val="00BE2590"/>
    <w:rsid w:val="00BE5D02"/>
    <w:rsid w:val="00BE6A9E"/>
    <w:rsid w:val="00BF27E3"/>
    <w:rsid w:val="00BF37E6"/>
    <w:rsid w:val="00BF42DC"/>
    <w:rsid w:val="00BF4816"/>
    <w:rsid w:val="00BF52C5"/>
    <w:rsid w:val="00BF58E8"/>
    <w:rsid w:val="00BF5B87"/>
    <w:rsid w:val="00BF6513"/>
    <w:rsid w:val="00BF67E7"/>
    <w:rsid w:val="00BF79E4"/>
    <w:rsid w:val="00C04A81"/>
    <w:rsid w:val="00C0519B"/>
    <w:rsid w:val="00C058F3"/>
    <w:rsid w:val="00C11DBD"/>
    <w:rsid w:val="00C121F9"/>
    <w:rsid w:val="00C13908"/>
    <w:rsid w:val="00C15033"/>
    <w:rsid w:val="00C156DD"/>
    <w:rsid w:val="00C158D1"/>
    <w:rsid w:val="00C162B5"/>
    <w:rsid w:val="00C16948"/>
    <w:rsid w:val="00C171DB"/>
    <w:rsid w:val="00C21628"/>
    <w:rsid w:val="00C22246"/>
    <w:rsid w:val="00C23D98"/>
    <w:rsid w:val="00C2422F"/>
    <w:rsid w:val="00C24C0D"/>
    <w:rsid w:val="00C25BEF"/>
    <w:rsid w:val="00C262F9"/>
    <w:rsid w:val="00C31270"/>
    <w:rsid w:val="00C31B64"/>
    <w:rsid w:val="00C32503"/>
    <w:rsid w:val="00C336C2"/>
    <w:rsid w:val="00C340AA"/>
    <w:rsid w:val="00C348BA"/>
    <w:rsid w:val="00C34DAE"/>
    <w:rsid w:val="00C359C9"/>
    <w:rsid w:val="00C3705C"/>
    <w:rsid w:val="00C37AFE"/>
    <w:rsid w:val="00C37C85"/>
    <w:rsid w:val="00C41DBD"/>
    <w:rsid w:val="00C420F2"/>
    <w:rsid w:val="00C437C2"/>
    <w:rsid w:val="00C4407F"/>
    <w:rsid w:val="00C46721"/>
    <w:rsid w:val="00C46B33"/>
    <w:rsid w:val="00C47714"/>
    <w:rsid w:val="00C47C55"/>
    <w:rsid w:val="00C5198E"/>
    <w:rsid w:val="00C538A3"/>
    <w:rsid w:val="00C53D8D"/>
    <w:rsid w:val="00C53DEB"/>
    <w:rsid w:val="00C556B1"/>
    <w:rsid w:val="00C573EB"/>
    <w:rsid w:val="00C60354"/>
    <w:rsid w:val="00C617EF"/>
    <w:rsid w:val="00C6219F"/>
    <w:rsid w:val="00C6257B"/>
    <w:rsid w:val="00C62C6F"/>
    <w:rsid w:val="00C635DB"/>
    <w:rsid w:val="00C65C23"/>
    <w:rsid w:val="00C65DD2"/>
    <w:rsid w:val="00C6651D"/>
    <w:rsid w:val="00C701D8"/>
    <w:rsid w:val="00C70BCA"/>
    <w:rsid w:val="00C71882"/>
    <w:rsid w:val="00C72550"/>
    <w:rsid w:val="00C738D8"/>
    <w:rsid w:val="00C74415"/>
    <w:rsid w:val="00C747D6"/>
    <w:rsid w:val="00C76459"/>
    <w:rsid w:val="00C7759B"/>
    <w:rsid w:val="00C80512"/>
    <w:rsid w:val="00C8282F"/>
    <w:rsid w:val="00C83311"/>
    <w:rsid w:val="00C83409"/>
    <w:rsid w:val="00C83D36"/>
    <w:rsid w:val="00C86042"/>
    <w:rsid w:val="00C87570"/>
    <w:rsid w:val="00C9020B"/>
    <w:rsid w:val="00C90333"/>
    <w:rsid w:val="00C904FD"/>
    <w:rsid w:val="00C930D7"/>
    <w:rsid w:val="00C94A79"/>
    <w:rsid w:val="00C963CB"/>
    <w:rsid w:val="00C96AA6"/>
    <w:rsid w:val="00C97078"/>
    <w:rsid w:val="00C97B65"/>
    <w:rsid w:val="00CA0310"/>
    <w:rsid w:val="00CA0A4B"/>
    <w:rsid w:val="00CA0E6D"/>
    <w:rsid w:val="00CA1395"/>
    <w:rsid w:val="00CA2219"/>
    <w:rsid w:val="00CA2DA2"/>
    <w:rsid w:val="00CA4FB8"/>
    <w:rsid w:val="00CA622B"/>
    <w:rsid w:val="00CA6345"/>
    <w:rsid w:val="00CA73A0"/>
    <w:rsid w:val="00CA79FC"/>
    <w:rsid w:val="00CA7C16"/>
    <w:rsid w:val="00CB0D57"/>
    <w:rsid w:val="00CB266F"/>
    <w:rsid w:val="00CB398B"/>
    <w:rsid w:val="00CB4030"/>
    <w:rsid w:val="00CB5B40"/>
    <w:rsid w:val="00CB6DFB"/>
    <w:rsid w:val="00CB7464"/>
    <w:rsid w:val="00CC0343"/>
    <w:rsid w:val="00CC0EEE"/>
    <w:rsid w:val="00CC295B"/>
    <w:rsid w:val="00CC2B15"/>
    <w:rsid w:val="00CC2E53"/>
    <w:rsid w:val="00CC38EB"/>
    <w:rsid w:val="00CC3905"/>
    <w:rsid w:val="00CC451A"/>
    <w:rsid w:val="00CC49A6"/>
    <w:rsid w:val="00CC629B"/>
    <w:rsid w:val="00CC6775"/>
    <w:rsid w:val="00CD025D"/>
    <w:rsid w:val="00CD1862"/>
    <w:rsid w:val="00CD20D3"/>
    <w:rsid w:val="00CD2DD5"/>
    <w:rsid w:val="00CD3C7F"/>
    <w:rsid w:val="00CD4D0B"/>
    <w:rsid w:val="00CD6DF7"/>
    <w:rsid w:val="00CD73D5"/>
    <w:rsid w:val="00CD74D0"/>
    <w:rsid w:val="00CD7532"/>
    <w:rsid w:val="00CE02C1"/>
    <w:rsid w:val="00CE58C8"/>
    <w:rsid w:val="00CE596F"/>
    <w:rsid w:val="00CE5F61"/>
    <w:rsid w:val="00CE738E"/>
    <w:rsid w:val="00CE745D"/>
    <w:rsid w:val="00CF011C"/>
    <w:rsid w:val="00CF044E"/>
    <w:rsid w:val="00CF2924"/>
    <w:rsid w:val="00CF4909"/>
    <w:rsid w:val="00CF4A52"/>
    <w:rsid w:val="00CF4B04"/>
    <w:rsid w:val="00CF58F1"/>
    <w:rsid w:val="00CF73F4"/>
    <w:rsid w:val="00D00A98"/>
    <w:rsid w:val="00D01085"/>
    <w:rsid w:val="00D02623"/>
    <w:rsid w:val="00D02B13"/>
    <w:rsid w:val="00D0385B"/>
    <w:rsid w:val="00D05BB7"/>
    <w:rsid w:val="00D0776F"/>
    <w:rsid w:val="00D132CD"/>
    <w:rsid w:val="00D14290"/>
    <w:rsid w:val="00D1487E"/>
    <w:rsid w:val="00D162EA"/>
    <w:rsid w:val="00D16E58"/>
    <w:rsid w:val="00D17EE8"/>
    <w:rsid w:val="00D20E0B"/>
    <w:rsid w:val="00D23A70"/>
    <w:rsid w:val="00D2487A"/>
    <w:rsid w:val="00D259F5"/>
    <w:rsid w:val="00D277D1"/>
    <w:rsid w:val="00D31744"/>
    <w:rsid w:val="00D3271B"/>
    <w:rsid w:val="00D333DB"/>
    <w:rsid w:val="00D334B5"/>
    <w:rsid w:val="00D33DEA"/>
    <w:rsid w:val="00D340AC"/>
    <w:rsid w:val="00D343AD"/>
    <w:rsid w:val="00D34466"/>
    <w:rsid w:val="00D34FDC"/>
    <w:rsid w:val="00D35B14"/>
    <w:rsid w:val="00D37893"/>
    <w:rsid w:val="00D42252"/>
    <w:rsid w:val="00D455EA"/>
    <w:rsid w:val="00D45619"/>
    <w:rsid w:val="00D47B9C"/>
    <w:rsid w:val="00D502AF"/>
    <w:rsid w:val="00D50AD1"/>
    <w:rsid w:val="00D54B1C"/>
    <w:rsid w:val="00D56189"/>
    <w:rsid w:val="00D57103"/>
    <w:rsid w:val="00D62511"/>
    <w:rsid w:val="00D628F2"/>
    <w:rsid w:val="00D62D91"/>
    <w:rsid w:val="00D63FB4"/>
    <w:rsid w:val="00D652CA"/>
    <w:rsid w:val="00D6537C"/>
    <w:rsid w:val="00D65544"/>
    <w:rsid w:val="00D65F30"/>
    <w:rsid w:val="00D67A1F"/>
    <w:rsid w:val="00D700ED"/>
    <w:rsid w:val="00D716A8"/>
    <w:rsid w:val="00D71CF5"/>
    <w:rsid w:val="00D72312"/>
    <w:rsid w:val="00D738D4"/>
    <w:rsid w:val="00D756CC"/>
    <w:rsid w:val="00D77D91"/>
    <w:rsid w:val="00D80C0F"/>
    <w:rsid w:val="00D80D3F"/>
    <w:rsid w:val="00D828F6"/>
    <w:rsid w:val="00D83DFB"/>
    <w:rsid w:val="00D84B28"/>
    <w:rsid w:val="00D84F58"/>
    <w:rsid w:val="00D8600D"/>
    <w:rsid w:val="00D87058"/>
    <w:rsid w:val="00D871E5"/>
    <w:rsid w:val="00D878F9"/>
    <w:rsid w:val="00D87E23"/>
    <w:rsid w:val="00D902FC"/>
    <w:rsid w:val="00D9200A"/>
    <w:rsid w:val="00D927D2"/>
    <w:rsid w:val="00D94464"/>
    <w:rsid w:val="00D96662"/>
    <w:rsid w:val="00DA06F5"/>
    <w:rsid w:val="00DA07BC"/>
    <w:rsid w:val="00DA1129"/>
    <w:rsid w:val="00DA1AD3"/>
    <w:rsid w:val="00DA24D6"/>
    <w:rsid w:val="00DA4441"/>
    <w:rsid w:val="00DA61AA"/>
    <w:rsid w:val="00DA7382"/>
    <w:rsid w:val="00DB01F6"/>
    <w:rsid w:val="00DB0A48"/>
    <w:rsid w:val="00DB3927"/>
    <w:rsid w:val="00DB3C30"/>
    <w:rsid w:val="00DB4033"/>
    <w:rsid w:val="00DB5ED7"/>
    <w:rsid w:val="00DB66D9"/>
    <w:rsid w:val="00DC58E8"/>
    <w:rsid w:val="00DC61B1"/>
    <w:rsid w:val="00DC6B7C"/>
    <w:rsid w:val="00DD0760"/>
    <w:rsid w:val="00DD0AC6"/>
    <w:rsid w:val="00DD16CF"/>
    <w:rsid w:val="00DD4A72"/>
    <w:rsid w:val="00DD6658"/>
    <w:rsid w:val="00DE0720"/>
    <w:rsid w:val="00DE27D7"/>
    <w:rsid w:val="00DE4526"/>
    <w:rsid w:val="00DE4D4D"/>
    <w:rsid w:val="00DE6BDC"/>
    <w:rsid w:val="00DF1AAC"/>
    <w:rsid w:val="00DF2148"/>
    <w:rsid w:val="00DF27FC"/>
    <w:rsid w:val="00DF2B10"/>
    <w:rsid w:val="00DF3D9A"/>
    <w:rsid w:val="00DF3DC6"/>
    <w:rsid w:val="00DF3EC0"/>
    <w:rsid w:val="00DF40B0"/>
    <w:rsid w:val="00DF47AA"/>
    <w:rsid w:val="00DF4D13"/>
    <w:rsid w:val="00DF5109"/>
    <w:rsid w:val="00DF6B9E"/>
    <w:rsid w:val="00E01731"/>
    <w:rsid w:val="00E023DB"/>
    <w:rsid w:val="00E03039"/>
    <w:rsid w:val="00E03A13"/>
    <w:rsid w:val="00E03F57"/>
    <w:rsid w:val="00E05086"/>
    <w:rsid w:val="00E06099"/>
    <w:rsid w:val="00E06460"/>
    <w:rsid w:val="00E067BF"/>
    <w:rsid w:val="00E078F9"/>
    <w:rsid w:val="00E07B7D"/>
    <w:rsid w:val="00E102A6"/>
    <w:rsid w:val="00E10510"/>
    <w:rsid w:val="00E120A7"/>
    <w:rsid w:val="00E13550"/>
    <w:rsid w:val="00E14049"/>
    <w:rsid w:val="00E140EE"/>
    <w:rsid w:val="00E1457D"/>
    <w:rsid w:val="00E14AAB"/>
    <w:rsid w:val="00E1502C"/>
    <w:rsid w:val="00E1625E"/>
    <w:rsid w:val="00E1751E"/>
    <w:rsid w:val="00E209D3"/>
    <w:rsid w:val="00E231F2"/>
    <w:rsid w:val="00E24D9C"/>
    <w:rsid w:val="00E302E6"/>
    <w:rsid w:val="00E305E5"/>
    <w:rsid w:val="00E34100"/>
    <w:rsid w:val="00E3464D"/>
    <w:rsid w:val="00E35F2A"/>
    <w:rsid w:val="00E3616C"/>
    <w:rsid w:val="00E3698D"/>
    <w:rsid w:val="00E413C9"/>
    <w:rsid w:val="00E419B1"/>
    <w:rsid w:val="00E41CC8"/>
    <w:rsid w:val="00E45B24"/>
    <w:rsid w:val="00E51048"/>
    <w:rsid w:val="00E53EA4"/>
    <w:rsid w:val="00E554F6"/>
    <w:rsid w:val="00E5680C"/>
    <w:rsid w:val="00E56CA4"/>
    <w:rsid w:val="00E57084"/>
    <w:rsid w:val="00E6010F"/>
    <w:rsid w:val="00E60725"/>
    <w:rsid w:val="00E61674"/>
    <w:rsid w:val="00E62EEE"/>
    <w:rsid w:val="00E634B7"/>
    <w:rsid w:val="00E63C33"/>
    <w:rsid w:val="00E648EF"/>
    <w:rsid w:val="00E65588"/>
    <w:rsid w:val="00E66457"/>
    <w:rsid w:val="00E6686C"/>
    <w:rsid w:val="00E66CEC"/>
    <w:rsid w:val="00E67DF3"/>
    <w:rsid w:val="00E70055"/>
    <w:rsid w:val="00E719A0"/>
    <w:rsid w:val="00E74821"/>
    <w:rsid w:val="00E74952"/>
    <w:rsid w:val="00E75232"/>
    <w:rsid w:val="00E7540A"/>
    <w:rsid w:val="00E7591F"/>
    <w:rsid w:val="00E75DD4"/>
    <w:rsid w:val="00E76F27"/>
    <w:rsid w:val="00E7758F"/>
    <w:rsid w:val="00E77C57"/>
    <w:rsid w:val="00E80730"/>
    <w:rsid w:val="00E80841"/>
    <w:rsid w:val="00E824C5"/>
    <w:rsid w:val="00E83641"/>
    <w:rsid w:val="00E83ABC"/>
    <w:rsid w:val="00E840BD"/>
    <w:rsid w:val="00E84661"/>
    <w:rsid w:val="00E847F7"/>
    <w:rsid w:val="00E858CE"/>
    <w:rsid w:val="00E92187"/>
    <w:rsid w:val="00E94397"/>
    <w:rsid w:val="00EA0C15"/>
    <w:rsid w:val="00EA13C4"/>
    <w:rsid w:val="00EA32E1"/>
    <w:rsid w:val="00EA571D"/>
    <w:rsid w:val="00EA69E5"/>
    <w:rsid w:val="00EA6B8A"/>
    <w:rsid w:val="00EA6EA9"/>
    <w:rsid w:val="00EB06F9"/>
    <w:rsid w:val="00EB24B1"/>
    <w:rsid w:val="00EB2920"/>
    <w:rsid w:val="00EB3AA4"/>
    <w:rsid w:val="00EB3E44"/>
    <w:rsid w:val="00EB3F67"/>
    <w:rsid w:val="00EB5031"/>
    <w:rsid w:val="00EB5AF4"/>
    <w:rsid w:val="00EB6F69"/>
    <w:rsid w:val="00EC0BD3"/>
    <w:rsid w:val="00EC1A79"/>
    <w:rsid w:val="00EC3E66"/>
    <w:rsid w:val="00EC50BD"/>
    <w:rsid w:val="00EC6483"/>
    <w:rsid w:val="00EC6AEC"/>
    <w:rsid w:val="00ED2199"/>
    <w:rsid w:val="00ED263B"/>
    <w:rsid w:val="00ED2A57"/>
    <w:rsid w:val="00ED2B81"/>
    <w:rsid w:val="00ED2DC3"/>
    <w:rsid w:val="00ED31C1"/>
    <w:rsid w:val="00ED35AC"/>
    <w:rsid w:val="00ED3999"/>
    <w:rsid w:val="00ED3BE4"/>
    <w:rsid w:val="00ED571D"/>
    <w:rsid w:val="00ED7205"/>
    <w:rsid w:val="00ED7D71"/>
    <w:rsid w:val="00EE145A"/>
    <w:rsid w:val="00EE18B8"/>
    <w:rsid w:val="00EE1FE2"/>
    <w:rsid w:val="00EE3446"/>
    <w:rsid w:val="00EE6EB9"/>
    <w:rsid w:val="00EF1415"/>
    <w:rsid w:val="00EF1846"/>
    <w:rsid w:val="00EF1C9A"/>
    <w:rsid w:val="00EF210E"/>
    <w:rsid w:val="00EF23B9"/>
    <w:rsid w:val="00EF4473"/>
    <w:rsid w:val="00EF6DB6"/>
    <w:rsid w:val="00F0217B"/>
    <w:rsid w:val="00F03383"/>
    <w:rsid w:val="00F03660"/>
    <w:rsid w:val="00F0437E"/>
    <w:rsid w:val="00F04716"/>
    <w:rsid w:val="00F05906"/>
    <w:rsid w:val="00F05A00"/>
    <w:rsid w:val="00F05EEA"/>
    <w:rsid w:val="00F10255"/>
    <w:rsid w:val="00F10A96"/>
    <w:rsid w:val="00F112C3"/>
    <w:rsid w:val="00F11A3C"/>
    <w:rsid w:val="00F211FF"/>
    <w:rsid w:val="00F21AE0"/>
    <w:rsid w:val="00F25344"/>
    <w:rsid w:val="00F272AA"/>
    <w:rsid w:val="00F27850"/>
    <w:rsid w:val="00F30B6A"/>
    <w:rsid w:val="00F31D74"/>
    <w:rsid w:val="00F320D2"/>
    <w:rsid w:val="00F32FA2"/>
    <w:rsid w:val="00F33A9F"/>
    <w:rsid w:val="00F34817"/>
    <w:rsid w:val="00F35BD2"/>
    <w:rsid w:val="00F35D25"/>
    <w:rsid w:val="00F361E3"/>
    <w:rsid w:val="00F3725A"/>
    <w:rsid w:val="00F3792D"/>
    <w:rsid w:val="00F37FF1"/>
    <w:rsid w:val="00F41507"/>
    <w:rsid w:val="00F43181"/>
    <w:rsid w:val="00F43222"/>
    <w:rsid w:val="00F448CA"/>
    <w:rsid w:val="00F44A76"/>
    <w:rsid w:val="00F472A9"/>
    <w:rsid w:val="00F51199"/>
    <w:rsid w:val="00F524AC"/>
    <w:rsid w:val="00F5388E"/>
    <w:rsid w:val="00F5451C"/>
    <w:rsid w:val="00F56E11"/>
    <w:rsid w:val="00F56EC6"/>
    <w:rsid w:val="00F56FED"/>
    <w:rsid w:val="00F57BD5"/>
    <w:rsid w:val="00F619E0"/>
    <w:rsid w:val="00F61E7A"/>
    <w:rsid w:val="00F61E98"/>
    <w:rsid w:val="00F62FFB"/>
    <w:rsid w:val="00F63530"/>
    <w:rsid w:val="00F635E3"/>
    <w:rsid w:val="00F64929"/>
    <w:rsid w:val="00F64CFE"/>
    <w:rsid w:val="00F66662"/>
    <w:rsid w:val="00F6670A"/>
    <w:rsid w:val="00F66F8B"/>
    <w:rsid w:val="00F71322"/>
    <w:rsid w:val="00F715C3"/>
    <w:rsid w:val="00F72DE0"/>
    <w:rsid w:val="00F735AE"/>
    <w:rsid w:val="00F73B68"/>
    <w:rsid w:val="00F73E50"/>
    <w:rsid w:val="00F7426C"/>
    <w:rsid w:val="00F75223"/>
    <w:rsid w:val="00F7589E"/>
    <w:rsid w:val="00F75AAA"/>
    <w:rsid w:val="00F75C9E"/>
    <w:rsid w:val="00F76787"/>
    <w:rsid w:val="00F76794"/>
    <w:rsid w:val="00F76B82"/>
    <w:rsid w:val="00F77DCE"/>
    <w:rsid w:val="00F804BE"/>
    <w:rsid w:val="00F8266C"/>
    <w:rsid w:val="00F828A7"/>
    <w:rsid w:val="00F839E9"/>
    <w:rsid w:val="00F85E4C"/>
    <w:rsid w:val="00F85F98"/>
    <w:rsid w:val="00F87CCD"/>
    <w:rsid w:val="00F9019E"/>
    <w:rsid w:val="00F9134B"/>
    <w:rsid w:val="00F919CC"/>
    <w:rsid w:val="00F93319"/>
    <w:rsid w:val="00F93E51"/>
    <w:rsid w:val="00F9472A"/>
    <w:rsid w:val="00F951E2"/>
    <w:rsid w:val="00F96CF7"/>
    <w:rsid w:val="00FA06D8"/>
    <w:rsid w:val="00FA0738"/>
    <w:rsid w:val="00FA159F"/>
    <w:rsid w:val="00FA1944"/>
    <w:rsid w:val="00FA3589"/>
    <w:rsid w:val="00FA68EE"/>
    <w:rsid w:val="00FB0B57"/>
    <w:rsid w:val="00FB1566"/>
    <w:rsid w:val="00FB288C"/>
    <w:rsid w:val="00FB2DE0"/>
    <w:rsid w:val="00FB2E0A"/>
    <w:rsid w:val="00FB337B"/>
    <w:rsid w:val="00FB36AA"/>
    <w:rsid w:val="00FB59A7"/>
    <w:rsid w:val="00FB5B6D"/>
    <w:rsid w:val="00FB6AE8"/>
    <w:rsid w:val="00FB6EE0"/>
    <w:rsid w:val="00FB711C"/>
    <w:rsid w:val="00FB73E4"/>
    <w:rsid w:val="00FC0B6B"/>
    <w:rsid w:val="00FC271C"/>
    <w:rsid w:val="00FC436B"/>
    <w:rsid w:val="00FC485C"/>
    <w:rsid w:val="00FC614F"/>
    <w:rsid w:val="00FC746F"/>
    <w:rsid w:val="00FD0DB2"/>
    <w:rsid w:val="00FD0F13"/>
    <w:rsid w:val="00FD0FDB"/>
    <w:rsid w:val="00FD2131"/>
    <w:rsid w:val="00FD2E5B"/>
    <w:rsid w:val="00FD3232"/>
    <w:rsid w:val="00FD59F7"/>
    <w:rsid w:val="00FD5B67"/>
    <w:rsid w:val="00FD60F2"/>
    <w:rsid w:val="00FD7850"/>
    <w:rsid w:val="00FE0604"/>
    <w:rsid w:val="00FE1E55"/>
    <w:rsid w:val="00FE26DF"/>
    <w:rsid w:val="00FE3468"/>
    <w:rsid w:val="00FE4208"/>
    <w:rsid w:val="00FE43C5"/>
    <w:rsid w:val="00FE49CA"/>
    <w:rsid w:val="00FE52A6"/>
    <w:rsid w:val="00FE545E"/>
    <w:rsid w:val="00FE5B19"/>
    <w:rsid w:val="00FE6859"/>
    <w:rsid w:val="00FE7A68"/>
    <w:rsid w:val="00FF02B8"/>
    <w:rsid w:val="00FF1207"/>
    <w:rsid w:val="00FF1288"/>
    <w:rsid w:val="00FF17C7"/>
    <w:rsid w:val="00FF41CB"/>
    <w:rsid w:val="00FF70B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9"/>
    <o:shapelayout v:ext="edit">
      <o:idmap v:ext="edit" data="1"/>
    </o:shapelayout>
  </w:shapeDefaults>
  <w:decimalSymbol w:val=","/>
  <w:listSeparator w:val=";"/>
  <w14:docId w14:val="1B09F6CD"/>
  <w15:docId w15:val="{F4622689-8D77-4191-8976-81DD313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E51"/>
    <w:pPr>
      <w:tabs>
        <w:tab w:val="left" w:pos="567"/>
        <w:tab w:val="left" w:pos="1134"/>
        <w:tab w:val="left" w:pos="1701"/>
        <w:tab w:val="left" w:pos="2268"/>
        <w:tab w:val="center" w:pos="4678"/>
        <w:tab w:val="right" w:pos="9356"/>
      </w:tabs>
      <w:spacing w:after="80"/>
      <w:contextualSpacing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7F0BAE"/>
    <w:pPr>
      <w:keepNext/>
      <w:keepLines/>
      <w:numPr>
        <w:numId w:val="1"/>
      </w:numPr>
      <w:tabs>
        <w:tab w:val="left" w:pos="1418"/>
        <w:tab w:val="left" w:pos="1985"/>
      </w:tabs>
      <w:spacing w:before="400" w:after="240"/>
      <w:ind w:left="567" w:hanging="567"/>
      <w:contextualSpacing w:val="0"/>
      <w:outlineLvl w:val="0"/>
    </w:pPr>
    <w:rPr>
      <w:rFonts w:ascii="Gill Sans MT" w:eastAsiaTheme="majorEastAsia" w:hAnsi="Gill Sans MT" w:cstheme="majorBidi"/>
      <w:b/>
      <w:bCs/>
      <w:color w:val="000000" w:themeColor="text1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63750"/>
    <w:rPr>
      <w:color w:val="0000EE"/>
      <w:u w:val="single"/>
    </w:rPr>
  </w:style>
  <w:style w:type="character" w:styleId="Collegamentovisitato">
    <w:name w:val="FollowedHyperlink"/>
    <w:basedOn w:val="Carpredefinitoparagrafo"/>
    <w:rsid w:val="00563750"/>
    <w:rPr>
      <w:color w:val="551A8B"/>
      <w:u w:val="single"/>
    </w:rPr>
  </w:style>
  <w:style w:type="paragraph" w:styleId="NormaleWeb">
    <w:name w:val="Normal (Web)"/>
    <w:basedOn w:val="Normale"/>
    <w:link w:val="NormaleWebCarattere"/>
    <w:uiPriority w:val="99"/>
    <w:rsid w:val="00563750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5637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3750"/>
    <w:pPr>
      <w:tabs>
        <w:tab w:val="center" w:pos="4819"/>
        <w:tab w:val="right" w:pos="9638"/>
      </w:tabs>
    </w:pPr>
  </w:style>
  <w:style w:type="table" w:customStyle="1" w:styleId="TableNormal">
    <w:name w:val="Table Normal"/>
    <w:semiHidden/>
    <w:rsid w:val="0056375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3750"/>
  </w:style>
  <w:style w:type="paragraph" w:customStyle="1" w:styleId="StileNormaleWebCenturyGothic9ptSinistro095cm">
    <w:name w:val="Stile Normale (Web) + Century Gothic 9 pt Sinistro:  095 cm"/>
    <w:basedOn w:val="NormaleWeb"/>
    <w:rsid w:val="00361A99"/>
    <w:pPr>
      <w:ind w:left="539"/>
    </w:pPr>
    <w:rPr>
      <w:rFonts w:ascii="Century Gothic" w:hAnsi="Century Gothic"/>
      <w:sz w:val="18"/>
      <w:szCs w:val="20"/>
    </w:rPr>
  </w:style>
  <w:style w:type="paragraph" w:customStyle="1" w:styleId="StileNormaleWebCenturyGothic9ptGrassettoColoreperso">
    <w:name w:val="Stile Normale (Web) + Century Gothic 9 pt Grassetto Colore perso..."/>
    <w:basedOn w:val="NormaleWeb"/>
    <w:link w:val="StileNormaleWebCenturyGothic9ptGrassettoColorepersoCarattere"/>
    <w:rsid w:val="009A3D57"/>
    <w:rPr>
      <w:rFonts w:ascii="Century Gothic" w:hAnsi="Century Gothic"/>
      <w:b/>
      <w:bCs/>
      <w:color w:val="000099"/>
      <w:sz w:val="18"/>
    </w:rPr>
  </w:style>
  <w:style w:type="character" w:customStyle="1" w:styleId="NormaleWebCarattere">
    <w:name w:val="Normale (Web) Carattere"/>
    <w:basedOn w:val="Carpredefinitoparagrafo"/>
    <w:link w:val="NormaleWeb"/>
    <w:rsid w:val="009A3D57"/>
    <w:rPr>
      <w:color w:val="000000"/>
      <w:sz w:val="24"/>
      <w:szCs w:val="24"/>
      <w:lang w:val="it-IT" w:eastAsia="it-IT" w:bidi="ar-SA"/>
    </w:rPr>
  </w:style>
  <w:style w:type="character" w:customStyle="1" w:styleId="StileNormaleWebCenturyGothic9ptGrassettoColorepersoCarattere">
    <w:name w:val="Stile Normale (Web) + Century Gothic 9 pt Grassetto Colore perso... Carattere"/>
    <w:basedOn w:val="NormaleWebCarattere"/>
    <w:link w:val="StileNormaleWebCenturyGothic9ptGrassettoColoreperso"/>
    <w:rsid w:val="009A3D57"/>
    <w:rPr>
      <w:rFonts w:ascii="Century Gothic" w:hAnsi="Century Gothic"/>
      <w:b/>
      <w:bCs/>
      <w:color w:val="000099"/>
      <w:sz w:val="18"/>
      <w:szCs w:val="24"/>
      <w:lang w:val="it-IT" w:eastAsia="it-IT" w:bidi="ar-SA"/>
    </w:rPr>
  </w:style>
  <w:style w:type="character" w:customStyle="1" w:styleId="CarattereCarattere">
    <w:name w:val="Carattere Carattere"/>
    <w:basedOn w:val="Carpredefinitoparagrafo"/>
    <w:rsid w:val="003703B0"/>
    <w:rPr>
      <w:color w:val="000000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4A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basedOn w:val="Carpredefinitoparagrafo"/>
    <w:rsid w:val="00E84661"/>
    <w:rPr>
      <w:color w:val="000000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8031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3153"/>
    <w:rPr>
      <w:rFonts w:ascii="Tahoma" w:hAnsi="Tahoma" w:cs="Tahoma"/>
      <w:color w:val="000000"/>
      <w:sz w:val="16"/>
      <w:szCs w:val="16"/>
    </w:rPr>
  </w:style>
  <w:style w:type="character" w:styleId="Rimandocommento">
    <w:name w:val="annotation reference"/>
    <w:basedOn w:val="Carpredefinitoparagrafo"/>
    <w:rsid w:val="00C5198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5198E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5198E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rsid w:val="00C519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5198E"/>
    <w:rPr>
      <w:b/>
      <w:bCs/>
      <w:color w:val="000000"/>
    </w:rPr>
  </w:style>
  <w:style w:type="paragraph" w:styleId="Indice1">
    <w:name w:val="index 1"/>
    <w:basedOn w:val="Normale"/>
    <w:next w:val="Normale"/>
    <w:autoRedefine/>
    <w:uiPriority w:val="99"/>
    <w:rsid w:val="00661050"/>
    <w:pPr>
      <w:ind w:left="240" w:hanging="240"/>
    </w:pPr>
    <w:rPr>
      <w:szCs w:val="20"/>
    </w:rPr>
  </w:style>
  <w:style w:type="paragraph" w:styleId="Indice2">
    <w:name w:val="index 2"/>
    <w:basedOn w:val="Normale"/>
    <w:next w:val="Normale"/>
    <w:autoRedefine/>
    <w:rsid w:val="00661050"/>
    <w:pPr>
      <w:ind w:left="480" w:hanging="240"/>
    </w:pPr>
    <w:rPr>
      <w:szCs w:val="20"/>
    </w:rPr>
  </w:style>
  <w:style w:type="paragraph" w:styleId="Indice3">
    <w:name w:val="index 3"/>
    <w:basedOn w:val="Normale"/>
    <w:next w:val="Normale"/>
    <w:autoRedefine/>
    <w:rsid w:val="00661050"/>
    <w:pPr>
      <w:ind w:left="720" w:hanging="240"/>
    </w:pPr>
    <w:rPr>
      <w:szCs w:val="20"/>
    </w:rPr>
  </w:style>
  <w:style w:type="paragraph" w:styleId="Indice4">
    <w:name w:val="index 4"/>
    <w:basedOn w:val="Normale"/>
    <w:next w:val="Normale"/>
    <w:autoRedefine/>
    <w:rsid w:val="00661050"/>
    <w:pPr>
      <w:ind w:left="960" w:hanging="240"/>
    </w:pPr>
    <w:rPr>
      <w:szCs w:val="20"/>
    </w:rPr>
  </w:style>
  <w:style w:type="paragraph" w:styleId="Indice5">
    <w:name w:val="index 5"/>
    <w:basedOn w:val="Normale"/>
    <w:next w:val="Normale"/>
    <w:autoRedefine/>
    <w:rsid w:val="00661050"/>
    <w:pPr>
      <w:ind w:left="1200" w:hanging="240"/>
    </w:pPr>
    <w:rPr>
      <w:szCs w:val="20"/>
    </w:rPr>
  </w:style>
  <w:style w:type="paragraph" w:styleId="Indice6">
    <w:name w:val="index 6"/>
    <w:basedOn w:val="Normale"/>
    <w:next w:val="Normale"/>
    <w:autoRedefine/>
    <w:rsid w:val="00661050"/>
    <w:pPr>
      <w:ind w:left="1440" w:hanging="240"/>
    </w:pPr>
    <w:rPr>
      <w:szCs w:val="20"/>
    </w:rPr>
  </w:style>
  <w:style w:type="paragraph" w:styleId="Indice7">
    <w:name w:val="index 7"/>
    <w:basedOn w:val="Normale"/>
    <w:next w:val="Normale"/>
    <w:autoRedefine/>
    <w:rsid w:val="00661050"/>
    <w:pPr>
      <w:ind w:left="1680" w:hanging="240"/>
    </w:pPr>
    <w:rPr>
      <w:szCs w:val="20"/>
    </w:rPr>
  </w:style>
  <w:style w:type="paragraph" w:styleId="Indice8">
    <w:name w:val="index 8"/>
    <w:basedOn w:val="Normale"/>
    <w:next w:val="Normale"/>
    <w:autoRedefine/>
    <w:rsid w:val="00661050"/>
    <w:pPr>
      <w:ind w:left="1920" w:hanging="240"/>
    </w:pPr>
    <w:rPr>
      <w:szCs w:val="20"/>
    </w:rPr>
  </w:style>
  <w:style w:type="paragraph" w:styleId="Indice9">
    <w:name w:val="index 9"/>
    <w:basedOn w:val="Normale"/>
    <w:next w:val="Normale"/>
    <w:autoRedefine/>
    <w:rsid w:val="00661050"/>
    <w:pPr>
      <w:ind w:left="2160" w:hanging="240"/>
    </w:pPr>
    <w:rPr>
      <w:szCs w:val="20"/>
    </w:rPr>
  </w:style>
  <w:style w:type="paragraph" w:styleId="Titoloindice">
    <w:name w:val="index heading"/>
    <w:basedOn w:val="Normale"/>
    <w:next w:val="Indice1"/>
    <w:uiPriority w:val="99"/>
    <w:rsid w:val="00661050"/>
    <w:pPr>
      <w:spacing w:before="120" w:after="120"/>
    </w:pPr>
    <w:rPr>
      <w:b/>
      <w:bCs/>
      <w:i/>
      <w:iCs/>
      <w:szCs w:val="20"/>
    </w:rPr>
  </w:style>
  <w:style w:type="character" w:styleId="Enfasicorsivo">
    <w:name w:val="Emphasis"/>
    <w:basedOn w:val="Carpredefinitoparagrafo"/>
    <w:rsid w:val="00CF2924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7F0BAE"/>
    <w:rPr>
      <w:rFonts w:ascii="Gill Sans MT" w:eastAsiaTheme="majorEastAsia" w:hAnsi="Gill Sans MT" w:cstheme="majorBidi"/>
      <w:b/>
      <w:bCs/>
      <w:color w:val="000000" w:themeColor="text1"/>
      <w:u w:val="single"/>
    </w:rPr>
  </w:style>
  <w:style w:type="paragraph" w:styleId="Titolo">
    <w:name w:val="Title"/>
    <w:aliases w:val="TitoloMdQ"/>
    <w:basedOn w:val="Normale"/>
    <w:next w:val="Normale"/>
    <w:link w:val="TitoloCarattere"/>
    <w:autoRedefine/>
    <w:qFormat/>
    <w:rsid w:val="008B7A23"/>
    <w:pPr>
      <w:pBdr>
        <w:bottom w:val="single" w:sz="8" w:space="4" w:color="4F81BD" w:themeColor="accent1"/>
      </w:pBd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center"/>
    </w:pPr>
    <w:rPr>
      <w:rFonts w:eastAsiaTheme="majorEastAsia" w:cstheme="majorBidi"/>
      <w:b/>
      <w:color w:val="000000" w:themeColor="text1"/>
      <w:spacing w:val="20"/>
      <w:kern w:val="28"/>
      <w:szCs w:val="52"/>
      <w:u w:val="single"/>
    </w:rPr>
  </w:style>
  <w:style w:type="character" w:customStyle="1" w:styleId="TitoloCarattere">
    <w:name w:val="Titolo Carattere"/>
    <w:aliases w:val="TitoloMdQ Carattere"/>
    <w:basedOn w:val="Carpredefinitoparagrafo"/>
    <w:link w:val="Titolo"/>
    <w:rsid w:val="008B7A23"/>
    <w:rPr>
      <w:rFonts w:asciiTheme="minorHAnsi" w:eastAsiaTheme="majorEastAsia" w:hAnsiTheme="minorHAnsi" w:cstheme="majorBidi"/>
      <w:b/>
      <w:color w:val="000000" w:themeColor="text1"/>
      <w:spacing w:val="20"/>
      <w:kern w:val="28"/>
      <w:szCs w:val="52"/>
      <w:u w:val="single"/>
    </w:rPr>
  </w:style>
  <w:style w:type="paragraph" w:styleId="Sottotitolo">
    <w:name w:val="Subtitle"/>
    <w:aliases w:val="Sottotitolo1 MdQ"/>
    <w:basedOn w:val="Normale"/>
    <w:next w:val="Normale"/>
    <w:link w:val="SottotitoloCarattere"/>
    <w:autoRedefine/>
    <w:qFormat/>
    <w:rsid w:val="008B7A23"/>
    <w:pPr>
      <w:numPr>
        <w:ilvl w:val="1"/>
      </w:num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before="80"/>
      <w:jc w:val="center"/>
    </w:pPr>
    <w:rPr>
      <w:rFonts w:eastAsiaTheme="majorEastAsia" w:cstheme="majorBidi"/>
      <w:b/>
      <w:iCs/>
      <w:color w:val="000000" w:themeColor="text1"/>
      <w:spacing w:val="20"/>
      <w:sz w:val="18"/>
    </w:rPr>
  </w:style>
  <w:style w:type="character" w:customStyle="1" w:styleId="SottotitoloCarattere">
    <w:name w:val="Sottotitolo Carattere"/>
    <w:aliases w:val="Sottotitolo1 MdQ Carattere"/>
    <w:basedOn w:val="Carpredefinitoparagrafo"/>
    <w:link w:val="Sottotitolo"/>
    <w:rsid w:val="008B7A23"/>
    <w:rPr>
      <w:rFonts w:asciiTheme="minorHAnsi" w:eastAsiaTheme="majorEastAsia" w:hAnsiTheme="minorHAnsi" w:cstheme="majorBidi"/>
      <w:b/>
      <w:iCs/>
      <w:color w:val="000000" w:themeColor="text1"/>
      <w:spacing w:val="20"/>
      <w:sz w:val="18"/>
      <w:szCs w:val="24"/>
    </w:rPr>
  </w:style>
  <w:style w:type="paragraph" w:styleId="Nessunaspaziatura">
    <w:name w:val="No Spacing"/>
    <w:aliases w:val="Sottotitolo2 MdQ"/>
    <w:basedOn w:val="Normale"/>
    <w:autoRedefine/>
    <w:uiPriority w:val="1"/>
    <w:qFormat/>
    <w:rsid w:val="0028758A"/>
    <w:pPr>
      <w:jc w:val="center"/>
    </w:pPr>
    <w:rPr>
      <w:b/>
      <w:caps/>
      <w:spacing w:val="20"/>
    </w:rPr>
  </w:style>
  <w:style w:type="paragraph" w:customStyle="1" w:styleId="Sottopunto">
    <w:name w:val="Sottopunto"/>
    <w:basedOn w:val="Normale"/>
    <w:next w:val="Normale"/>
    <w:autoRedefine/>
    <w:qFormat/>
    <w:rsid w:val="00E41CC8"/>
    <w:pPr>
      <w:tabs>
        <w:tab w:val="clear" w:pos="567"/>
      </w:tabs>
      <w:ind w:left="567"/>
      <w:jc w:val="left"/>
    </w:pPr>
    <w:rPr>
      <w:i/>
      <w:szCs w:val="20"/>
      <w:u w:val="single"/>
    </w:rPr>
  </w:style>
  <w:style w:type="paragraph" w:styleId="Sommario1">
    <w:name w:val="toc 1"/>
    <w:basedOn w:val="Normale"/>
    <w:next w:val="Normale"/>
    <w:autoRedefine/>
    <w:uiPriority w:val="39"/>
    <w:qFormat/>
    <w:rsid w:val="00BC5506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  <w:tab w:val="left" w:pos="1418"/>
        <w:tab w:val="left" w:pos="1985"/>
        <w:tab w:val="right" w:pos="8505"/>
      </w:tabs>
      <w:spacing w:after="0" w:line="360" w:lineRule="auto"/>
      <w:jc w:val="center"/>
    </w:pPr>
    <w:rPr>
      <w:bCs/>
      <w:smallCaps/>
      <w:spacing w:val="20"/>
      <w:sz w:val="22"/>
      <w:szCs w:val="22"/>
    </w:rPr>
  </w:style>
  <w:style w:type="paragraph" w:styleId="Sommario2">
    <w:name w:val="toc 2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mallCaps/>
      <w:sz w:val="22"/>
      <w:szCs w:val="22"/>
    </w:rPr>
  </w:style>
  <w:style w:type="paragraph" w:styleId="Sommario4">
    <w:name w:val="toc 4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z w:val="22"/>
      <w:szCs w:val="22"/>
    </w:rPr>
  </w:style>
  <w:style w:type="paragraph" w:styleId="Sommario6">
    <w:name w:val="toc 6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z w:val="22"/>
      <w:szCs w:val="22"/>
    </w:rPr>
  </w:style>
  <w:style w:type="paragraph" w:styleId="Sommario7">
    <w:name w:val="toc 7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z w:val="22"/>
      <w:szCs w:val="22"/>
    </w:rPr>
  </w:style>
  <w:style w:type="paragraph" w:styleId="Sommario8">
    <w:name w:val="toc 8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z w:val="22"/>
      <w:szCs w:val="22"/>
    </w:rPr>
  </w:style>
  <w:style w:type="paragraph" w:styleId="Sommario9">
    <w:name w:val="toc 9"/>
    <w:basedOn w:val="Normale"/>
    <w:next w:val="Normale"/>
    <w:autoRedefine/>
    <w:rsid w:val="00890439"/>
    <w:p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after="0"/>
      <w:jc w:val="left"/>
    </w:pPr>
    <w:rPr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5506"/>
    <w:pPr>
      <w:numPr>
        <w:numId w:val="0"/>
      </w:numPr>
      <w:tabs>
        <w:tab w:val="clear" w:pos="567"/>
        <w:tab w:val="clear" w:pos="1134"/>
        <w:tab w:val="clear" w:pos="1701"/>
        <w:tab w:val="clear" w:pos="2268"/>
        <w:tab w:val="clear" w:pos="4678"/>
        <w:tab w:val="clear" w:pos="9356"/>
      </w:tabs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u w:val="none"/>
    </w:rPr>
  </w:style>
  <w:style w:type="character" w:customStyle="1" w:styleId="IntestazioneCarattere">
    <w:name w:val="Intestazione Carattere"/>
    <w:basedOn w:val="Carpredefinitoparagrafo"/>
    <w:link w:val="Intestazione"/>
    <w:rsid w:val="000E77E1"/>
    <w:rPr>
      <w:rFonts w:asciiTheme="minorHAnsi" w:hAnsiTheme="minorHAnsi"/>
      <w:color w:val="000000"/>
      <w:szCs w:val="24"/>
    </w:rPr>
  </w:style>
  <w:style w:type="table" w:styleId="Tabellacontemporanea">
    <w:name w:val="Table Contemporary"/>
    <w:basedOn w:val="Tabellanormale"/>
    <w:unhideWhenUsed/>
    <w:rsid w:val="000E77E1"/>
    <w:pPr>
      <w:jc w:val="left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semplice2">
    <w:name w:val="Table Simple 2"/>
    <w:basedOn w:val="Tabellanormale"/>
    <w:rsid w:val="006D2A8C"/>
    <w:pPr>
      <w:tabs>
        <w:tab w:val="left" w:pos="567"/>
        <w:tab w:val="left" w:pos="1134"/>
        <w:tab w:val="left" w:pos="1701"/>
        <w:tab w:val="left" w:pos="2268"/>
        <w:tab w:val="center" w:pos="4678"/>
        <w:tab w:val="right" w:pos="9356"/>
      </w:tabs>
      <w:spacing w:after="80"/>
      <w:contextualSpacing/>
    </w:pPr>
    <w:tblPr>
      <w:tblBorders>
        <w:insideH w:val="single" w:sz="8" w:space="0" w:color="C00000"/>
        <w:insideV w:val="single" w:sz="8" w:space="0" w:color="C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rsid w:val="006D2A8C"/>
    <w:pPr>
      <w:tabs>
        <w:tab w:val="left" w:pos="567"/>
        <w:tab w:val="left" w:pos="1134"/>
        <w:tab w:val="left" w:pos="1701"/>
        <w:tab w:val="left" w:pos="2268"/>
        <w:tab w:val="center" w:pos="4678"/>
        <w:tab w:val="right" w:pos="9356"/>
      </w:tabs>
      <w:spacing w:after="80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foelenco">
    <w:name w:val="List Paragraph"/>
    <w:basedOn w:val="Normale"/>
    <w:uiPriority w:val="34"/>
    <w:qFormat/>
    <w:rsid w:val="00B62695"/>
    <w:pPr>
      <w:ind w:left="720"/>
    </w:pPr>
  </w:style>
  <w:style w:type="table" w:styleId="Grigliatabella1">
    <w:name w:val="Table Grid 1"/>
    <w:basedOn w:val="Tabellanormale"/>
    <w:rsid w:val="006825AD"/>
    <w:pPr>
      <w:tabs>
        <w:tab w:val="left" w:pos="567"/>
        <w:tab w:val="left" w:pos="1134"/>
        <w:tab w:val="left" w:pos="1701"/>
        <w:tab w:val="left" w:pos="2268"/>
        <w:tab w:val="center" w:pos="4678"/>
        <w:tab w:val="right" w:pos="9356"/>
      </w:tabs>
      <w:spacing w:after="80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BD5119"/>
    <w:rPr>
      <w:color w:val="808080"/>
    </w:rPr>
  </w:style>
  <w:style w:type="table" w:customStyle="1" w:styleId="Tabellacontemporanea1">
    <w:name w:val="Tabella contemporanea1"/>
    <w:basedOn w:val="Tabellanormale"/>
    <w:next w:val="Tabellacontemporanea"/>
    <w:unhideWhenUsed/>
    <w:rsid w:val="00DB3927"/>
    <w:pPr>
      <w:jc w:val="left"/>
    </w:pPr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gliatabella10">
    <w:name w:val="Griglia tabella1"/>
    <w:basedOn w:val="Tabellanormale"/>
    <w:next w:val="Grigliatabella"/>
    <w:uiPriority w:val="59"/>
    <w:rsid w:val="00133D3B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437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683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5053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8288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433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305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319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962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5602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586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604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2577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851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9935">
              <w:marLeft w:val="274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segreteria_ppq/Qualit&#224;/Manuale/id_bianco.gi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2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Status xmlns="aa2d20f9-37f6-4a86-b604-46b4c1ea519b">2016</Revision_x0020_Status>
    <Indexes xmlns="aa2d20f9-37f6-4a86-b604-46b4c1ea519b">.</Indexes>
    <a95a389b2ba640e1953af5e8c8b0b0f6 xmlns="aa2d20f9-37f6-4a86-b604-46b4c1ea519b">
      <Terms xmlns="http://schemas.microsoft.com/office/infopath/2007/PartnerControls">
        <TermInfo xmlns="http://schemas.microsoft.com/office/infopath/2007/PartnerControls">
          <TermName>Internal</TermName>
          <TermId>9fe55881-26b1-480d-9aeb-56b9d5d901f9</TermId>
        </TermInfo>
      </Terms>
    </a95a389b2ba640e1953af5e8c8b0b0f6>
    <RoutingRuleDescription xmlns="http://schemas.microsoft.com/sharepoint/v3">Policy for Quality</RoutingRuleDescription>
    <TaxCatchAll xmlns="aa2d20f9-37f6-4a86-b604-46b4c1ea519b">
      <Value>5</Value>
      <Value>139</Value>
    </TaxCatchAll>
    <Emission_x0020_Date xmlns="aa2d20f9-37f6-4a86-b604-46b4c1ea519b">2016-06-26T22:00:00+00:00</Emission_x0020_Date>
    <Process_x0020_Owners xmlns="77e2f2e9-06a3-4233-bd76-07891610dee3">29</Process_x0020_Owners>
    <Processes xmlns="77e2f2e9-06a3-4233-bd76-07891610dee3">136</Processes>
    <Language xmlns="http://schemas.microsoft.com/sharepoint/v3">English</Language>
    <Procedure_x0020_Ref xmlns="77e2f2e9-06a3-4233-bd76-07891610dee3"/>
    <_dlc_DocId xmlns="aa2d20f9-37f6-4a86-b604-46b4c1ea519b">4WYC4VMZS4NR-248-918</_dlc_DocId>
    <_dlc_DocIdUrl xmlns="aa2d20f9-37f6-4a86-b604-46b4c1ea519b">
      <Url>https://portale.idg.audi.vwg/activities/qa/qmsd/_layouts/DocIdRedir.aspx?ID=4WYC4VMZS4NR-248-918</Url>
      <Description>4WYC4VMZS4NR-248-918</Description>
    </_dlc_DocIdUrl>
    <Revision_x0020_Date xmlns="aa2d20f9-37f6-4a86-b604-46b4c1ea519b">2016-06-26T22:00:00+00:00</Revision_x0020_Date>
    <StandardClause xmlns="77e2f2e9-06a3-4233-bd76-07891610dee3">
      <Value>124</Value>
    </StandardClause>
    <f769a6d3319f43dfb3da5f1d5beab135 xmlns="aa2d20f9-37f6-4a86-b604-46b4c1ea519b">
      <Terms xmlns="http://schemas.microsoft.com/office/infopath/2007/PartnerControls">
        <TermInfo xmlns="http://schemas.microsoft.com/office/infopath/2007/PartnerControls">
          <TermName>4.5</TermName>
          <TermId>98e49c4b-cc07-46af-82e6-a60a52b692be</TermId>
        </TermInfo>
      </Terms>
    </f769a6d3319f43dfb3da5f1d5beab135>
    <Indexes1 xmlns="77e2f2e9-06a3-4233-bd76-07891610dee3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A Manual" ma:contentTypeID="0x0101002DCB338C5C8A214EA88EDA7E91DEA2B802030021CAED15CB7F3A4ABE5F4D7F5A0E4B9A" ma:contentTypeVersion="49" ma:contentTypeDescription="" ma:contentTypeScope="" ma:versionID="bf446315ec30377499a47d2fc2a2f1f3">
  <xsd:schema xmlns:xsd="http://www.w3.org/2001/XMLSchema" xmlns:xs="http://www.w3.org/2001/XMLSchema" xmlns:p="http://schemas.microsoft.com/office/2006/metadata/properties" xmlns:ns1="http://schemas.microsoft.com/sharepoint/v3" xmlns:ns2="aa2d20f9-37f6-4a86-b604-46b4c1ea519b" xmlns:ns3="77e2f2e9-06a3-4233-bd76-07891610dee3" xmlns:ns4="http://schemas.microsoft.com/sharepoint/v4" targetNamespace="http://schemas.microsoft.com/office/2006/metadata/properties" ma:root="true" ma:fieldsID="d8413161bb3d6b5d511966501eeb7d5f" ns1:_="" ns2:_="" ns3:_="" ns4:_="">
    <xsd:import namespace="http://schemas.microsoft.com/sharepoint/v3"/>
    <xsd:import namespace="aa2d20f9-37f6-4a86-b604-46b4c1ea519b"/>
    <xsd:import namespace="77e2f2e9-06a3-4233-bd76-07891610de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Revision_x0020_Status" minOccurs="0"/>
                <xsd:element ref="ns2:Emission_x0020_Date" minOccurs="0"/>
                <xsd:element ref="ns3:StandardClause" minOccurs="0"/>
                <xsd:element ref="ns3:Indexes1" minOccurs="0"/>
                <xsd:element ref="ns2:Indexes" minOccurs="0"/>
                <xsd:element ref="ns1:Language" minOccurs="0"/>
                <xsd:element ref="ns3:Procedure_x0020_Ref" minOccurs="0"/>
                <xsd:element ref="ns2:Revision_x0020_Date" minOccurs="0"/>
                <xsd:element ref="ns3:Processes" minOccurs="0"/>
                <xsd:element ref="ns3:Process_x0020_Owners" minOccurs="0"/>
                <xsd:element ref="ns2:_dlc_DocId" minOccurs="0"/>
                <xsd:element ref="ns2:_dlc_DocIdUrl" minOccurs="0"/>
                <xsd:element ref="ns2:_dlc_DocIdPersistId" minOccurs="0"/>
                <xsd:element ref="ns2:a95a389b2ba640e1953af5e8c8b0b0f6" minOccurs="0"/>
                <xsd:element ref="ns2:TaxCatchAll" minOccurs="0"/>
                <xsd:element ref="ns2:TaxCatchAllLabel" minOccurs="0"/>
                <xsd:element ref="ns4:IconOverlay" minOccurs="0"/>
                <xsd:element ref="ns2:f769a6d3319f43dfb3da5f1d5beab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ma:displayName="Description" ma:internalName="RoutingRuleDescription">
      <xsd:simpleType>
        <xsd:restriction base="dms:Text">
          <xsd:maxLength value="255"/>
        </xsd:restriction>
      </xsd:simpleType>
    </xsd:element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20f9-37f6-4a86-b604-46b4c1ea519b" elementFormDefault="qualified">
    <xsd:import namespace="http://schemas.microsoft.com/office/2006/documentManagement/types"/>
    <xsd:import namespace="http://schemas.microsoft.com/office/infopath/2007/PartnerControls"/>
    <xsd:element name="Revision_x0020_Status" ma:index="4" nillable="true" ma:displayName="Revision Status" ma:internalName="Revision_x0020_Status" ma:readOnly="false">
      <xsd:simpleType>
        <xsd:restriction base="dms:Text">
          <xsd:maxLength value="5"/>
        </xsd:restriction>
      </xsd:simpleType>
    </xsd:element>
    <xsd:element name="Emission_x0020_Date" ma:index="5" nillable="true" ma:displayName="Emission Date" ma:format="DateOnly" ma:internalName="Emission_x0020_Date" ma:readOnly="false">
      <xsd:simpleType>
        <xsd:restriction base="dms:DateTime"/>
      </xsd:simpleType>
    </xsd:element>
    <xsd:element name="Indexes" ma:index="8" nillable="true" ma:displayName="Indexes-old" ma:hidden="true" ma:internalName="Indexes" ma:readOnly="false">
      <xsd:simpleType>
        <xsd:restriction base="dms:Text">
          <xsd:maxLength value="255"/>
        </xsd:restriction>
      </xsd:simpleType>
    </xsd:element>
    <xsd:element name="Revision_x0020_Date" ma:index="11" nillable="true" ma:displayName="Revision Date" ma:description="The date (or a period) which the element refer to. Eg. Mar 2011 for a document that refers or was update to that period in time." ma:format="DateOnly" ma:internalName="Revision_x0020_Date">
      <xsd:simpleType>
        <xsd:restriction base="dms:DateTime"/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95a389b2ba640e1953af5e8c8b0b0f6" ma:index="21" nillable="true" ma:taxonomy="true" ma:internalName="a95a389b2ba640e1953af5e8c8b0b0f6" ma:taxonomyFieldName="Classification" ma:displayName="Classification" ma:readOnly="false" ma:default="10;#Confidential|34ba1868-c3f8-46db-b7d7-61f11578b900" ma:fieldId="{a95a389b-2ba6-40e1-953a-f5e8c8b0b0f6}" ma:sspId="85f4562e-1243-4ed4-a14a-e7b1963aa6ee" ma:termSetId="d95c91e8-2594-42d6-80d9-55ff3af21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d3f6a356-d972-4a62-b25b-84c7b8fa552a}" ma:internalName="TaxCatchAll" ma:showField="CatchAllData" ma:web="aa2d20f9-37f6-4a86-b604-46b4c1ea5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d3f6a356-d972-4a62-b25b-84c7b8fa552a}" ma:internalName="TaxCatchAllLabel" ma:readOnly="true" ma:showField="CatchAllDataLabel" ma:web="aa2d20f9-37f6-4a86-b604-46b4c1ea5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769a6d3319f43dfb3da5f1d5beab135" ma:index="26" nillable="true" ma:taxonomy="true" ma:internalName="f769a6d3319f43dfb3da5f1d5beab135" ma:taxonomyFieldName="CSD" ma:displayName="CSD" ma:readOnly="false" ma:default="145;#NA|6373927a-2fe9-471b-b9fa-c09ee54079e0" ma:fieldId="{f769a6d3-319f-43df-b3da-5f1d5beab135}" ma:sspId="85f4562e-1243-4ed4-a14a-e7b1963aa6ee" ma:termSetId="2b74971c-6586-4e32-ac91-c6ec43602b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2f2e9-06a3-4233-bd76-07891610dee3" elementFormDefault="qualified">
    <xsd:import namespace="http://schemas.microsoft.com/office/2006/documentManagement/types"/>
    <xsd:import namespace="http://schemas.microsoft.com/office/infopath/2007/PartnerControls"/>
    <xsd:element name="StandardClause" ma:index="6" nillable="true" ma:displayName="Standard Clause" ma:list="{dad64127-9cb6-4dc4-8a1c-66a781cf2356}" ma:internalName="StandardClause" ma:showField="Number" ma:web="77e2f2e9-06a3-4233-bd76-07891610d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exes1" ma:index="7" nillable="true" ma:displayName="Indexes" ma:list="{69e33c0c-ac34-4470-9017-25ae17eb57b8}" ma:internalName="Indexes0" ma:readOnly="false" ma:showField="Title" ma:web="77e2f2e9-06a3-4233-bd76-07891610d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e_x0020_Ref" ma:index="10" nillable="true" ma:displayName="Procedure Ref" ma:list="{7899aa01-bec5-422a-a8de-d2401d97a349}" ma:internalName="Procedure_x0020_Ref" ma:showField="Procedure_x0020_Number" ma:web="77e2f2e9-06a3-4233-bd76-07891610d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es" ma:index="12" nillable="true" ma:displayName="Processes" ma:list="{a9071d48-48ba-4471-bb88-e5adff18fe1e}" ma:internalName="Processes" ma:showField="Title" ma:web="77e2f2e9-06a3-4233-bd76-07891610dee3">
      <xsd:simpleType>
        <xsd:restriction base="dms:Lookup"/>
      </xsd:simpleType>
    </xsd:element>
    <xsd:element name="Process_x0020_Owners" ma:index="13" nillable="true" ma:displayName="Process Owners" ma:list="{f49ed859-fc29-4237-9bf6-f1cbb8fcfcf3}" ma:internalName="Process_x0020_Owners" ma:showField="Title" ma:web="77e2f2e9-06a3-4233-bd76-07891610dee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5B9B-5DF2-4C5E-B5C9-BDFB17ECDB5C}"/>
</file>

<file path=customXml/itemProps2.xml><?xml version="1.0" encoding="utf-8"?>
<ds:datastoreItem xmlns:ds="http://schemas.openxmlformats.org/officeDocument/2006/customXml" ds:itemID="{440C01F8-DDD9-4F71-B382-29D2413BBFB6}"/>
</file>

<file path=customXml/itemProps3.xml><?xml version="1.0" encoding="utf-8"?>
<ds:datastoreItem xmlns:ds="http://schemas.openxmlformats.org/officeDocument/2006/customXml" ds:itemID="{D22D0FFE-EC28-44D3-BC42-CE015E2ED034}"/>
</file>

<file path=customXml/itemProps4.xml><?xml version="1.0" encoding="utf-8"?>
<ds:datastoreItem xmlns:ds="http://schemas.openxmlformats.org/officeDocument/2006/customXml" ds:itemID="{124BE5FC-5051-4A91-81B1-353B444C97FF}"/>
</file>

<file path=customXml/itemProps5.xml><?xml version="1.0" encoding="utf-8"?>
<ds:datastoreItem xmlns:ds="http://schemas.openxmlformats.org/officeDocument/2006/customXml" ds:itemID="{17FF9E61-BD9D-45A4-8C9D-52C1CAFD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Policy for Quality</vt:lpstr>
    </vt:vector>
  </TitlesOfParts>
  <Manager>giorgio.scarafiotti@italdesign.it</Manager>
  <Company>Italdesign Giugiaro S.p.a</Company>
  <LinksUpToDate>false</LinksUpToDate>
  <CharactersWithSpaces>818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http://www.sallig.it/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Quality</dc:title>
  <dc:subject>template comunicazione interna</dc:subject>
  <dc:creator>01bc0319</dc:creator>
  <cp:lastModifiedBy>Crivello, Barbara (IG/Q)</cp:lastModifiedBy>
  <cp:revision>8</cp:revision>
  <cp:lastPrinted>2016-02-25T16:24:00Z</cp:lastPrinted>
  <dcterms:created xsi:type="dcterms:W3CDTF">2016-07-13T12:04:00Z</dcterms:created>
  <dcterms:modified xsi:type="dcterms:W3CDTF">2016-07-13T12:47:00Z</dcterms:modified>
  <cp:category>Procedura</cp:category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0x0101002DCB338C5C8A214EA88EDA7E91DEA2B802030021CAED15CB7F3A4ABE5F4D7F5A0E4B9A</vt:lpwstr>
  </property>
  <property fmtid="{D5CDD505-2E9C-101B-9397-08002B2CF9AE}" pid="3" name="Classification">
    <vt:lpwstr>5;#Internal|9fe55881-26b1-480d-9aeb-56b9d5d901f9</vt:lpwstr>
  </property>
  <property fmtid="{D5CDD505-2E9C-101B-9397-08002B2CF9AE}" pid="4" name="_dlc_DocIdItemGuid">
    <vt:lpwstr>a774257e-9345-4a7d-8c10-1c8c8bfdd4cd</vt:lpwstr>
  </property>
  <property fmtid="{D5CDD505-2E9C-101B-9397-08002B2CF9AE}" pid="5" name="Lang">
    <vt:lpwstr>, </vt:lpwstr>
  </property>
  <property fmtid="{D5CDD505-2E9C-101B-9397-08002B2CF9AE}" pid="6" name="Standard Clause">
    <vt:lpwstr>4.2.1</vt:lpwstr>
  </property>
  <property fmtid="{D5CDD505-2E9C-101B-9397-08002B2CF9AE}" pid="7" name="CSD">
    <vt:lpwstr>139;#4.5|98e49c4b-cc07-46af-82e6-a60a52b692be</vt:lpwstr>
  </property>
</Properties>
</file>